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重庆精诚人力资源管理有限公司关于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招聘派往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两江新区公安机关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警务辅助岗位工作人员个人征信录用标准的说明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鉴于我司派遣至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两江新区公安机关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警务辅助岗位工作人员岗位的特殊性，根据《征信业管理条例》《个人信用信息基础数据库管理暂行办法》等制度的规定，若当次招聘期间拟聘用人员的个人征信报告中存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在以下情形之一者即为不符合录用条件，考察不予通过（若拟聘用人员能提供相关部门出具的证明材料，证实该相关情形系合理的特殊情况所造成的除外）：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1、年度累计逾期3次（含）以上，或3年内累计逾期5次（含）以上的；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2、年度逾期金额壹万元人民币（含）以上，或3年内累计逾期金额贰万元人民币（含）以上的；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3、逾期90天（含）以上的。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right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                       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重庆精诚人力资源管理有限公司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                                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2024年10月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iY2E4NTM0Njg4NTA4NGJlMzQ1NjEzZWI5NGI0OWIifQ=="/>
  </w:docVars>
  <w:rsids>
    <w:rsidRoot w:val="00000000"/>
    <w:rsid w:val="0145086E"/>
    <w:rsid w:val="037E0A53"/>
    <w:rsid w:val="050006AF"/>
    <w:rsid w:val="05C30D64"/>
    <w:rsid w:val="05C745D4"/>
    <w:rsid w:val="078A4C0B"/>
    <w:rsid w:val="08A26BF9"/>
    <w:rsid w:val="1130712A"/>
    <w:rsid w:val="1177413F"/>
    <w:rsid w:val="23E83CD6"/>
    <w:rsid w:val="25887DFD"/>
    <w:rsid w:val="262F0993"/>
    <w:rsid w:val="279E539C"/>
    <w:rsid w:val="2D72524F"/>
    <w:rsid w:val="38194954"/>
    <w:rsid w:val="431E245C"/>
    <w:rsid w:val="4C11693C"/>
    <w:rsid w:val="4C623F52"/>
    <w:rsid w:val="4F684251"/>
    <w:rsid w:val="67FA3E1D"/>
    <w:rsid w:val="6B7D0A82"/>
    <w:rsid w:val="779D4F04"/>
    <w:rsid w:val="790131FB"/>
    <w:rsid w:val="7C7F75F4"/>
    <w:rsid w:val="7C9C5A9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271</Characters>
  <Lines>0</Lines>
  <Paragraphs>0</Paragraphs>
  <ScaleCrop>false</ScaleCrop>
  <LinksUpToDate>false</LinksUpToDate>
  <CharactersWithSpaces>334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2025-08-25T01:08:00Z</cp:lastPrinted>
  <dcterms:modified xsi:type="dcterms:W3CDTF">2025-11-26T02:33:30Z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  <property fmtid="{D5CDD505-2E9C-101B-9397-08002B2CF9AE}" pid="3" name="ICV">
    <vt:lpwstr>C38365709E5D4610A8617FF326D51191_13</vt:lpwstr>
  </property>
  <property fmtid="{D5CDD505-2E9C-101B-9397-08002B2CF9AE}" pid="4" name="KSOTemplateDocerSaveRecord">
    <vt:lpwstr>eyJoZGlkIjoiNzJiY2E4NTM0Njg4NTA4NGJlMzQ1NjEzZWI5NGI0OWIiLCJ1c2VySWQiOiIzMDE5NTk0MDcifQ==</vt:lpwstr>
  </property>
</Properties>
</file>