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B58" w:rsidRPr="00186FCB" w:rsidRDefault="00A05B58" w:rsidP="00F679CE">
      <w:pPr>
        <w:widowControl/>
        <w:shd w:val="clear" w:color="auto" w:fill="FFFFFF"/>
        <w:spacing w:before="100" w:beforeAutospacing="1" w:after="100" w:afterAutospacing="1" w:line="600" w:lineRule="exact"/>
        <w:jc w:val="center"/>
        <w:rPr>
          <w:rFonts w:ascii="宋体" w:cs="宋体"/>
          <w:b/>
          <w:color w:val="000000"/>
          <w:kern w:val="0"/>
          <w:sz w:val="36"/>
          <w:szCs w:val="36"/>
        </w:rPr>
      </w:pPr>
      <w:r w:rsidRPr="00186FCB">
        <w:rPr>
          <w:rFonts w:ascii="宋体" w:hAnsi="宋体" w:cs="宋体" w:hint="eastAsia"/>
          <w:b/>
          <w:color w:val="000000"/>
          <w:kern w:val="0"/>
          <w:sz w:val="36"/>
          <w:szCs w:val="36"/>
        </w:rPr>
        <w:t>重庆市录用人民警察体能测评工作实施细则</w:t>
      </w:r>
    </w:p>
    <w:p w:rsidR="00A05B58" w:rsidRPr="00F679CE" w:rsidRDefault="00A05B58" w:rsidP="00F679CE">
      <w:pPr>
        <w:widowControl/>
        <w:shd w:val="clear" w:color="auto" w:fill="FFFFFF"/>
        <w:spacing w:before="100" w:beforeAutospacing="1" w:after="100" w:afterAutospacing="1" w:line="600" w:lineRule="exact"/>
        <w:jc w:val="center"/>
        <w:rPr>
          <w:rFonts w:ascii="宋体" w:cs="宋体"/>
          <w:color w:val="000000"/>
          <w:kern w:val="0"/>
          <w:sz w:val="24"/>
          <w:szCs w:val="24"/>
        </w:rPr>
      </w:pPr>
      <w:r w:rsidRPr="00F679CE">
        <w:rPr>
          <w:rFonts w:ascii="宋体" w:hAnsi="宋体" w:cs="宋体" w:hint="eastAsia"/>
          <w:color w:val="000000"/>
          <w:kern w:val="0"/>
          <w:sz w:val="24"/>
          <w:szCs w:val="24"/>
        </w:rPr>
        <w:t>（试行）</w:t>
      </w:r>
    </w:p>
    <w:p w:rsidR="00A05B58" w:rsidRPr="00F679CE" w:rsidRDefault="00A05B58" w:rsidP="00186FCB">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r w:rsidRPr="00F679CE">
        <w:rPr>
          <w:rFonts w:ascii="宋体" w:cs="宋体"/>
          <w:color w:val="000000"/>
          <w:kern w:val="0"/>
          <w:sz w:val="24"/>
          <w:szCs w:val="24"/>
        </w:rPr>
        <w:t> </w:t>
      </w:r>
      <w:r>
        <w:rPr>
          <w:rFonts w:ascii="宋体" w:cs="宋体"/>
          <w:color w:val="000000"/>
          <w:kern w:val="0"/>
          <w:sz w:val="24"/>
          <w:szCs w:val="24"/>
        </w:rPr>
        <w:t xml:space="preserve">                         </w:t>
      </w:r>
      <w:r w:rsidRPr="00F679CE">
        <w:rPr>
          <w:rFonts w:ascii="宋体" w:hAnsi="宋体" w:cs="宋体" w:hint="eastAsia"/>
          <w:color w:val="000000"/>
          <w:kern w:val="0"/>
          <w:sz w:val="24"/>
          <w:szCs w:val="24"/>
        </w:rPr>
        <w:t>第一章</w:t>
      </w:r>
      <w:r w:rsidRPr="00F679CE">
        <w:rPr>
          <w:rFonts w:ascii="宋体" w:hAnsi="宋体" w:cs="宋体"/>
          <w:color w:val="000000"/>
          <w:kern w:val="0"/>
          <w:sz w:val="24"/>
          <w:szCs w:val="24"/>
        </w:rPr>
        <w:t xml:space="preserve">  </w:t>
      </w:r>
      <w:r w:rsidRPr="00F679CE">
        <w:rPr>
          <w:rFonts w:ascii="宋体" w:hAnsi="宋体" w:cs="宋体" w:hint="eastAsia"/>
          <w:color w:val="000000"/>
          <w:kern w:val="0"/>
          <w:sz w:val="24"/>
          <w:szCs w:val="24"/>
        </w:rPr>
        <w:t>总则</w:t>
      </w:r>
    </w:p>
    <w:p w:rsidR="00A05B58" w:rsidRPr="00F679CE"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r w:rsidRPr="00F679CE">
        <w:rPr>
          <w:rFonts w:ascii="宋体" w:hAnsi="宋体" w:cs="宋体" w:hint="eastAsia"/>
          <w:color w:val="000000"/>
          <w:kern w:val="0"/>
          <w:sz w:val="24"/>
          <w:szCs w:val="24"/>
        </w:rPr>
        <w:t>第一条</w:t>
      </w:r>
      <w:r w:rsidRPr="00F679CE">
        <w:rPr>
          <w:rFonts w:ascii="宋体" w:hAnsi="宋体" w:cs="宋体"/>
          <w:color w:val="000000"/>
          <w:kern w:val="0"/>
          <w:sz w:val="24"/>
          <w:szCs w:val="24"/>
        </w:rPr>
        <w:t xml:space="preserve">  </w:t>
      </w:r>
      <w:r w:rsidRPr="00F679CE">
        <w:rPr>
          <w:rFonts w:ascii="宋体" w:hAnsi="宋体" w:cs="宋体" w:hint="eastAsia"/>
          <w:color w:val="000000"/>
          <w:kern w:val="0"/>
          <w:sz w:val="24"/>
          <w:szCs w:val="24"/>
        </w:rPr>
        <w:t>为进一步提高录用人民警察体能测评工作的公正性，确保公开、公平，根据人力资源和社会保障部、公安部、国家公务员局《公安机关录用人民警察体能测评项目和标准（暂行）》（人社部发〔</w:t>
      </w:r>
      <w:r w:rsidRPr="00F679CE">
        <w:rPr>
          <w:rFonts w:ascii="宋体" w:hAnsi="宋体" w:cs="宋体"/>
          <w:color w:val="000000"/>
          <w:kern w:val="0"/>
          <w:sz w:val="24"/>
          <w:szCs w:val="24"/>
        </w:rPr>
        <w:t>2011</w:t>
      </w:r>
      <w:r w:rsidRPr="00F679CE">
        <w:rPr>
          <w:rFonts w:ascii="宋体" w:hAnsi="宋体" w:cs="宋体" w:hint="eastAsia"/>
          <w:color w:val="000000"/>
          <w:kern w:val="0"/>
          <w:sz w:val="24"/>
          <w:szCs w:val="24"/>
        </w:rPr>
        <w:t>〕</w:t>
      </w:r>
      <w:r w:rsidRPr="00F679CE">
        <w:rPr>
          <w:rFonts w:ascii="宋体" w:hAnsi="宋体" w:cs="宋体"/>
          <w:color w:val="000000"/>
          <w:kern w:val="0"/>
          <w:sz w:val="24"/>
          <w:szCs w:val="24"/>
        </w:rPr>
        <w:t>48</w:t>
      </w:r>
      <w:r w:rsidRPr="00F679CE">
        <w:rPr>
          <w:rFonts w:ascii="宋体" w:hAnsi="宋体" w:cs="宋体" w:hint="eastAsia"/>
          <w:color w:val="000000"/>
          <w:kern w:val="0"/>
          <w:sz w:val="24"/>
          <w:szCs w:val="24"/>
        </w:rPr>
        <w:t>号）、国家公务员局《关于明确公安机关人民警察体能测评次数的函》（国公局函〔</w:t>
      </w:r>
      <w:r w:rsidRPr="00F679CE">
        <w:rPr>
          <w:rFonts w:ascii="宋体" w:hAnsi="宋体" w:cs="宋体"/>
          <w:color w:val="000000"/>
          <w:kern w:val="0"/>
          <w:sz w:val="24"/>
          <w:szCs w:val="24"/>
        </w:rPr>
        <w:t>2012</w:t>
      </w:r>
      <w:r w:rsidRPr="00F679CE">
        <w:rPr>
          <w:rFonts w:ascii="宋体" w:hAnsi="宋体" w:cs="宋体" w:hint="eastAsia"/>
          <w:color w:val="000000"/>
          <w:kern w:val="0"/>
          <w:sz w:val="24"/>
          <w:szCs w:val="24"/>
        </w:rPr>
        <w:t>〕</w:t>
      </w:r>
      <w:r w:rsidRPr="00F679CE">
        <w:rPr>
          <w:rFonts w:ascii="宋体" w:hAnsi="宋体" w:cs="宋体"/>
          <w:color w:val="000000"/>
          <w:kern w:val="0"/>
          <w:sz w:val="24"/>
          <w:szCs w:val="24"/>
        </w:rPr>
        <w:t>1</w:t>
      </w:r>
      <w:r w:rsidRPr="00F679CE">
        <w:rPr>
          <w:rFonts w:ascii="宋体" w:hAnsi="宋体" w:cs="宋体" w:hint="eastAsia"/>
          <w:color w:val="000000"/>
          <w:kern w:val="0"/>
          <w:sz w:val="24"/>
          <w:szCs w:val="24"/>
        </w:rPr>
        <w:t>号）和国家公务员局考试录用司《关于录用国家安全机关、监狱劳教人民警察和人民法院、人民检察院司法警察体能测评有关问题的复函》（国公考录函〔</w:t>
      </w:r>
      <w:r w:rsidRPr="00F679CE">
        <w:rPr>
          <w:rFonts w:ascii="宋体" w:hAnsi="宋体" w:cs="宋体"/>
          <w:color w:val="000000"/>
          <w:kern w:val="0"/>
          <w:sz w:val="24"/>
          <w:szCs w:val="24"/>
        </w:rPr>
        <w:t>2011</w:t>
      </w:r>
      <w:r w:rsidRPr="00F679CE">
        <w:rPr>
          <w:rFonts w:ascii="宋体" w:hAnsi="宋体" w:cs="宋体" w:hint="eastAsia"/>
          <w:color w:val="000000"/>
          <w:kern w:val="0"/>
          <w:sz w:val="24"/>
          <w:szCs w:val="24"/>
        </w:rPr>
        <w:t>〕</w:t>
      </w:r>
      <w:r w:rsidRPr="00F679CE">
        <w:rPr>
          <w:rFonts w:ascii="宋体" w:hAnsi="宋体" w:cs="宋体"/>
          <w:color w:val="000000"/>
          <w:kern w:val="0"/>
          <w:sz w:val="24"/>
          <w:szCs w:val="24"/>
        </w:rPr>
        <w:t>28</w:t>
      </w:r>
      <w:r w:rsidRPr="00F679CE">
        <w:rPr>
          <w:rFonts w:ascii="宋体" w:hAnsi="宋体" w:cs="宋体" w:hint="eastAsia"/>
          <w:color w:val="000000"/>
          <w:kern w:val="0"/>
          <w:sz w:val="24"/>
          <w:szCs w:val="24"/>
        </w:rPr>
        <w:t>号）规定，结合我市体能测评工作实际，制定本实施细则。</w:t>
      </w:r>
    </w:p>
    <w:p w:rsidR="00A05B58" w:rsidRPr="00F679CE"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r w:rsidRPr="00F679CE">
        <w:rPr>
          <w:rFonts w:ascii="宋体" w:hAnsi="宋体" w:cs="宋体" w:hint="eastAsia"/>
          <w:color w:val="000000"/>
          <w:kern w:val="0"/>
          <w:sz w:val="24"/>
          <w:szCs w:val="24"/>
        </w:rPr>
        <w:t>第二条</w:t>
      </w:r>
      <w:r w:rsidRPr="00F679CE">
        <w:rPr>
          <w:rFonts w:ascii="宋体" w:hAnsi="宋体" w:cs="宋体"/>
          <w:color w:val="000000"/>
          <w:kern w:val="0"/>
          <w:sz w:val="24"/>
          <w:szCs w:val="24"/>
        </w:rPr>
        <w:t xml:space="preserve">  </w:t>
      </w:r>
      <w:r w:rsidRPr="00F679CE">
        <w:rPr>
          <w:rFonts w:ascii="宋体" w:hAnsi="宋体" w:cs="宋体" w:hint="eastAsia"/>
          <w:color w:val="000000"/>
          <w:kern w:val="0"/>
          <w:sz w:val="24"/>
          <w:szCs w:val="24"/>
        </w:rPr>
        <w:t>本实施细则适用于人民警察职位招录。</w:t>
      </w:r>
    </w:p>
    <w:p w:rsidR="00A05B58" w:rsidRPr="00F679CE"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r w:rsidRPr="00F679CE">
        <w:rPr>
          <w:rFonts w:ascii="宋体" w:hAnsi="宋体" w:cs="宋体" w:hint="eastAsia"/>
          <w:color w:val="000000"/>
          <w:kern w:val="0"/>
          <w:sz w:val="24"/>
          <w:szCs w:val="24"/>
        </w:rPr>
        <w:t>招录机关开展人民警察特殊职位招录要求不进行体能测评的，应报经市公务员局批准同意。</w:t>
      </w:r>
    </w:p>
    <w:p w:rsidR="00A05B58" w:rsidRPr="00F679CE"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r w:rsidRPr="00F679CE">
        <w:rPr>
          <w:rFonts w:ascii="宋体" w:hAnsi="宋体" w:cs="宋体" w:hint="eastAsia"/>
          <w:color w:val="000000"/>
          <w:kern w:val="0"/>
          <w:sz w:val="24"/>
          <w:szCs w:val="24"/>
        </w:rPr>
        <w:t>第三条</w:t>
      </w:r>
      <w:r w:rsidRPr="00F679CE">
        <w:rPr>
          <w:rFonts w:ascii="宋体" w:hAnsi="宋体" w:cs="宋体"/>
          <w:color w:val="000000"/>
          <w:kern w:val="0"/>
          <w:sz w:val="24"/>
          <w:szCs w:val="24"/>
        </w:rPr>
        <w:t xml:space="preserve">  </w:t>
      </w:r>
      <w:r w:rsidRPr="00F679CE">
        <w:rPr>
          <w:rFonts w:ascii="宋体" w:hAnsi="宋体" w:cs="宋体" w:hint="eastAsia"/>
          <w:color w:val="000000"/>
          <w:kern w:val="0"/>
          <w:sz w:val="24"/>
          <w:szCs w:val="24"/>
        </w:rPr>
        <w:t>体能测评遵循公开公正、公平竞争和择优选拔的原则，依法依规组织实施。</w:t>
      </w:r>
    </w:p>
    <w:p w:rsidR="00A05B58" w:rsidRPr="00F679CE"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r w:rsidRPr="00F679CE">
        <w:rPr>
          <w:rFonts w:ascii="宋体" w:hAnsi="宋体" w:cs="宋体" w:hint="eastAsia"/>
          <w:color w:val="000000"/>
          <w:kern w:val="0"/>
          <w:sz w:val="24"/>
          <w:szCs w:val="24"/>
        </w:rPr>
        <w:t>体能测评过程原则上实行全程录像，自觉接受纪检监察和社会各界的监督。</w:t>
      </w:r>
    </w:p>
    <w:p w:rsidR="00A05B58" w:rsidRPr="00F679CE"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r w:rsidRPr="00F679CE">
        <w:rPr>
          <w:rFonts w:ascii="宋体" w:hAnsi="宋体" w:cs="宋体" w:hint="eastAsia"/>
          <w:color w:val="000000"/>
          <w:kern w:val="0"/>
          <w:sz w:val="24"/>
          <w:szCs w:val="24"/>
        </w:rPr>
        <w:t>第四条</w:t>
      </w:r>
      <w:r w:rsidRPr="00F679CE">
        <w:rPr>
          <w:rFonts w:ascii="宋体" w:hAnsi="宋体" w:cs="宋体"/>
          <w:color w:val="000000"/>
          <w:kern w:val="0"/>
          <w:sz w:val="24"/>
          <w:szCs w:val="24"/>
        </w:rPr>
        <w:t xml:space="preserve">  </w:t>
      </w:r>
      <w:r w:rsidRPr="00F679CE">
        <w:rPr>
          <w:rFonts w:ascii="宋体" w:hAnsi="宋体" w:cs="宋体" w:hint="eastAsia"/>
          <w:color w:val="000000"/>
          <w:kern w:val="0"/>
          <w:sz w:val="24"/>
          <w:szCs w:val="24"/>
        </w:rPr>
        <w:t>体能测评工作实行分工协作责任制。</w:t>
      </w:r>
    </w:p>
    <w:p w:rsidR="00A05B58" w:rsidRPr="00F679CE"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r w:rsidRPr="00F679CE">
        <w:rPr>
          <w:rFonts w:ascii="宋体" w:hAnsi="宋体" w:cs="宋体" w:hint="eastAsia"/>
          <w:color w:val="000000"/>
          <w:kern w:val="0"/>
          <w:sz w:val="24"/>
          <w:szCs w:val="24"/>
        </w:rPr>
        <w:t>市公务员局负责指导监督全市各级机关体能测评工作，必要时派人到区县（自治县，以下简称区县）、市级招录机关体能测评考场开展巡视。各区县人力社保局牵头组织本地区体能测评工作，各招录机关负责具体实施。市级招录机关负责组织实施本部门的体能测评工作。</w:t>
      </w:r>
    </w:p>
    <w:p w:rsidR="00A05B58" w:rsidRPr="00F679CE"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r w:rsidRPr="00F679CE">
        <w:rPr>
          <w:rFonts w:ascii="宋体" w:hAnsi="宋体" w:cs="宋体" w:hint="eastAsia"/>
          <w:color w:val="000000"/>
          <w:kern w:val="0"/>
          <w:sz w:val="24"/>
          <w:szCs w:val="24"/>
        </w:rPr>
        <w:t>各区县、市级招录机关应成立体能测评工作领导小组，负责体能测评工作的组织、实施和监督。各区县体能测评工作领导小组应由区县人力社保局、纪检监察部门、招录机关及承担体能测评任务单位的有关负责人组成，组长原则由区县人力社保局负责人担任，其余为副组长或成员。市级招录机关体能测评工作领导小组应由本部门、纪检监察室、干部（人事）处及承担体能测评任务单位的有关负责人组成，组长原则上由本部门有关负责人担任，其余为副组长或成员。</w:t>
      </w:r>
    </w:p>
    <w:p w:rsidR="00A05B58" w:rsidRPr="00F679CE"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r w:rsidRPr="00F679CE">
        <w:rPr>
          <w:rFonts w:ascii="宋体" w:cs="宋体"/>
          <w:color w:val="000000"/>
          <w:kern w:val="0"/>
          <w:sz w:val="24"/>
          <w:szCs w:val="24"/>
        </w:rPr>
        <w:t> </w:t>
      </w:r>
    </w:p>
    <w:p w:rsidR="00A05B58" w:rsidRPr="00F679CE" w:rsidRDefault="00A05B58" w:rsidP="00F679CE">
      <w:pPr>
        <w:widowControl/>
        <w:shd w:val="clear" w:color="auto" w:fill="FFFFFF"/>
        <w:spacing w:before="100" w:beforeAutospacing="1" w:after="100" w:afterAutospacing="1" w:line="600" w:lineRule="exact"/>
        <w:jc w:val="center"/>
        <w:rPr>
          <w:rFonts w:ascii="宋体" w:cs="宋体"/>
          <w:color w:val="000000"/>
          <w:kern w:val="0"/>
          <w:sz w:val="24"/>
          <w:szCs w:val="24"/>
        </w:rPr>
      </w:pPr>
      <w:r w:rsidRPr="00F679CE">
        <w:rPr>
          <w:rFonts w:ascii="宋体" w:hAnsi="宋体" w:cs="宋体" w:hint="eastAsia"/>
          <w:color w:val="000000"/>
          <w:kern w:val="0"/>
          <w:sz w:val="24"/>
          <w:szCs w:val="24"/>
        </w:rPr>
        <w:t>第二章</w:t>
      </w:r>
      <w:r w:rsidRPr="00F679CE">
        <w:rPr>
          <w:rFonts w:ascii="宋体" w:hAnsi="宋体" w:cs="宋体"/>
          <w:color w:val="000000"/>
          <w:kern w:val="0"/>
          <w:sz w:val="24"/>
          <w:szCs w:val="24"/>
        </w:rPr>
        <w:t xml:space="preserve">  </w:t>
      </w:r>
      <w:r w:rsidRPr="00F679CE">
        <w:rPr>
          <w:rFonts w:ascii="宋体" w:hAnsi="宋体" w:cs="宋体" w:hint="eastAsia"/>
          <w:color w:val="000000"/>
          <w:kern w:val="0"/>
          <w:sz w:val="24"/>
          <w:szCs w:val="24"/>
        </w:rPr>
        <w:t>内容及标准</w:t>
      </w:r>
    </w:p>
    <w:p w:rsidR="00A05B58" w:rsidRPr="00F679CE"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r w:rsidRPr="00F679CE">
        <w:rPr>
          <w:rFonts w:ascii="宋体" w:hAnsi="宋体" w:cs="宋体" w:hint="eastAsia"/>
          <w:color w:val="000000"/>
          <w:kern w:val="0"/>
          <w:sz w:val="24"/>
          <w:szCs w:val="24"/>
        </w:rPr>
        <w:t>第五条</w:t>
      </w:r>
      <w:r w:rsidRPr="00F679CE">
        <w:rPr>
          <w:rFonts w:ascii="宋体" w:hAnsi="宋体" w:cs="宋体"/>
          <w:color w:val="000000"/>
          <w:kern w:val="0"/>
          <w:sz w:val="24"/>
          <w:szCs w:val="24"/>
        </w:rPr>
        <w:t xml:space="preserve">  </w:t>
      </w:r>
      <w:r w:rsidRPr="00F679CE">
        <w:rPr>
          <w:rFonts w:ascii="宋体" w:hAnsi="宋体" w:cs="宋体" w:hint="eastAsia"/>
          <w:color w:val="000000"/>
          <w:kern w:val="0"/>
          <w:sz w:val="24"/>
          <w:szCs w:val="24"/>
        </w:rPr>
        <w:t>体能测评内容及标准为：</w:t>
      </w:r>
    </w:p>
    <w:p w:rsidR="00A05B58" w:rsidRPr="00F679CE" w:rsidRDefault="00A05B58" w:rsidP="00F679CE">
      <w:pPr>
        <w:widowControl/>
        <w:shd w:val="clear" w:color="auto" w:fill="FFFFFF"/>
        <w:spacing w:before="100" w:beforeAutospacing="1" w:after="100" w:afterAutospacing="1" w:line="408" w:lineRule="auto"/>
        <w:jc w:val="center"/>
        <w:rPr>
          <w:rFonts w:ascii="宋体" w:cs="宋体"/>
          <w:color w:val="000000"/>
          <w:kern w:val="0"/>
          <w:sz w:val="24"/>
          <w:szCs w:val="24"/>
        </w:rPr>
      </w:pPr>
      <w:r w:rsidRPr="00F679CE">
        <w:rPr>
          <w:rFonts w:ascii="宋体" w:hAnsi="Verdana" w:cs="宋体" w:hint="eastAsia"/>
          <w:color w:val="000000"/>
          <w:kern w:val="0"/>
          <w:sz w:val="24"/>
          <w:szCs w:val="24"/>
        </w:rPr>
        <w:t>（一）男子组</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853"/>
        <w:gridCol w:w="2866"/>
        <w:gridCol w:w="2941"/>
      </w:tblGrid>
      <w:tr w:rsidR="00A05B58" w:rsidRPr="00D05A50" w:rsidTr="00F679CE">
        <w:trPr>
          <w:cantSplit/>
          <w:trHeight w:val="359"/>
          <w:tblCellSpacing w:w="0" w:type="dxa"/>
        </w:trPr>
        <w:tc>
          <w:tcPr>
            <w:tcW w:w="2980" w:type="dxa"/>
            <w:vMerge w:val="restart"/>
            <w:vAlign w:val="center"/>
          </w:tcPr>
          <w:p w:rsidR="00A05B58" w:rsidRPr="00F679CE" w:rsidRDefault="00A05B58" w:rsidP="00F679CE">
            <w:pPr>
              <w:widowControl/>
              <w:spacing w:before="100" w:beforeAutospacing="1" w:after="100" w:afterAutospacing="1"/>
              <w:jc w:val="center"/>
              <w:rPr>
                <w:rFonts w:ascii="宋体" w:cs="宋体"/>
                <w:kern w:val="0"/>
                <w:sz w:val="24"/>
                <w:szCs w:val="24"/>
              </w:rPr>
            </w:pPr>
            <w:r w:rsidRPr="00F679CE">
              <w:rPr>
                <w:rFonts w:ascii="宋体" w:hAnsi="Verdana" w:cs="宋体" w:hint="eastAsia"/>
                <w:color w:val="333333"/>
                <w:kern w:val="0"/>
                <w:sz w:val="24"/>
                <w:szCs w:val="24"/>
              </w:rPr>
              <w:t>项目</w:t>
            </w:r>
          </w:p>
        </w:tc>
        <w:tc>
          <w:tcPr>
            <w:tcW w:w="6041" w:type="dxa"/>
            <w:gridSpan w:val="2"/>
            <w:vAlign w:val="center"/>
          </w:tcPr>
          <w:p w:rsidR="00A05B58" w:rsidRPr="00F679CE" w:rsidRDefault="00A05B58" w:rsidP="00F679CE">
            <w:pPr>
              <w:widowControl/>
              <w:spacing w:before="100" w:beforeAutospacing="1" w:after="100" w:afterAutospacing="1"/>
              <w:jc w:val="center"/>
              <w:rPr>
                <w:rFonts w:ascii="宋体" w:cs="宋体"/>
                <w:kern w:val="0"/>
                <w:sz w:val="24"/>
                <w:szCs w:val="24"/>
              </w:rPr>
            </w:pPr>
            <w:r w:rsidRPr="00F679CE">
              <w:rPr>
                <w:rFonts w:ascii="宋体" w:hAnsi="Verdana" w:cs="宋体" w:hint="eastAsia"/>
                <w:color w:val="333333"/>
                <w:kern w:val="0"/>
                <w:sz w:val="24"/>
                <w:szCs w:val="24"/>
              </w:rPr>
              <w:t>标准</w:t>
            </w:r>
          </w:p>
        </w:tc>
      </w:tr>
      <w:tr w:rsidR="00A05B58" w:rsidRPr="00D05A50" w:rsidTr="00F679CE">
        <w:trPr>
          <w:cantSplit/>
          <w:trHeight w:val="124"/>
          <w:tblCellSpacing w:w="0" w:type="dxa"/>
        </w:trPr>
        <w:tc>
          <w:tcPr>
            <w:tcW w:w="0" w:type="auto"/>
            <w:vMerge/>
            <w:vAlign w:val="center"/>
          </w:tcPr>
          <w:p w:rsidR="00A05B58" w:rsidRPr="00F679CE" w:rsidRDefault="00A05B58" w:rsidP="00F679CE">
            <w:pPr>
              <w:widowControl/>
              <w:jc w:val="left"/>
              <w:rPr>
                <w:rFonts w:ascii="宋体" w:cs="宋体"/>
                <w:kern w:val="0"/>
                <w:sz w:val="24"/>
                <w:szCs w:val="24"/>
              </w:rPr>
            </w:pPr>
          </w:p>
        </w:tc>
        <w:tc>
          <w:tcPr>
            <w:tcW w:w="2981" w:type="dxa"/>
            <w:vAlign w:val="center"/>
          </w:tcPr>
          <w:p w:rsidR="00A05B58" w:rsidRPr="00F679CE" w:rsidRDefault="00A05B58" w:rsidP="00F679CE">
            <w:pPr>
              <w:widowControl/>
              <w:spacing w:before="100" w:beforeAutospacing="1" w:after="100" w:afterAutospacing="1" w:line="124" w:lineRule="atLeast"/>
              <w:jc w:val="center"/>
              <w:rPr>
                <w:rFonts w:ascii="宋体" w:cs="宋体"/>
                <w:kern w:val="0"/>
                <w:sz w:val="24"/>
                <w:szCs w:val="24"/>
              </w:rPr>
            </w:pPr>
            <w:r w:rsidRPr="00F679CE">
              <w:rPr>
                <w:rFonts w:ascii="宋体" w:hAnsi="Verdana" w:cs="宋体"/>
                <w:color w:val="333333"/>
                <w:kern w:val="0"/>
                <w:sz w:val="24"/>
                <w:szCs w:val="24"/>
              </w:rPr>
              <w:t>30</w:t>
            </w:r>
            <w:r w:rsidRPr="00F679CE">
              <w:rPr>
                <w:rFonts w:ascii="宋体" w:hAnsi="Verdana" w:cs="宋体" w:hint="eastAsia"/>
                <w:color w:val="333333"/>
                <w:kern w:val="0"/>
                <w:sz w:val="24"/>
                <w:szCs w:val="24"/>
              </w:rPr>
              <w:t>岁（含）以下</w:t>
            </w:r>
          </w:p>
        </w:tc>
        <w:tc>
          <w:tcPr>
            <w:tcW w:w="3060" w:type="dxa"/>
            <w:vAlign w:val="center"/>
          </w:tcPr>
          <w:p w:rsidR="00A05B58" w:rsidRPr="00F679CE" w:rsidRDefault="00A05B58" w:rsidP="00F679CE">
            <w:pPr>
              <w:widowControl/>
              <w:spacing w:before="100" w:beforeAutospacing="1" w:after="100" w:afterAutospacing="1" w:line="124" w:lineRule="atLeast"/>
              <w:jc w:val="center"/>
              <w:rPr>
                <w:rFonts w:ascii="宋体" w:cs="宋体"/>
                <w:kern w:val="0"/>
                <w:sz w:val="24"/>
                <w:szCs w:val="24"/>
              </w:rPr>
            </w:pPr>
            <w:r w:rsidRPr="00F679CE">
              <w:rPr>
                <w:rFonts w:ascii="宋体" w:hAnsi="Verdana" w:cs="宋体"/>
                <w:color w:val="333333"/>
                <w:kern w:val="0"/>
                <w:sz w:val="24"/>
                <w:szCs w:val="24"/>
              </w:rPr>
              <w:t>31</w:t>
            </w:r>
            <w:r w:rsidRPr="00F679CE">
              <w:rPr>
                <w:rFonts w:ascii="宋体" w:hAnsi="Verdana" w:cs="宋体" w:hint="eastAsia"/>
                <w:color w:val="333333"/>
                <w:kern w:val="0"/>
                <w:sz w:val="24"/>
                <w:szCs w:val="24"/>
              </w:rPr>
              <w:t>岁（含）以上</w:t>
            </w:r>
          </w:p>
        </w:tc>
      </w:tr>
      <w:tr w:rsidR="00A05B58" w:rsidRPr="00D05A50" w:rsidTr="00F679CE">
        <w:trPr>
          <w:trHeight w:val="538"/>
          <w:tblCellSpacing w:w="0" w:type="dxa"/>
        </w:trPr>
        <w:tc>
          <w:tcPr>
            <w:tcW w:w="2980" w:type="dxa"/>
            <w:vAlign w:val="center"/>
          </w:tcPr>
          <w:p w:rsidR="00A05B58" w:rsidRPr="00F679CE" w:rsidRDefault="00A05B58" w:rsidP="00F679CE">
            <w:pPr>
              <w:widowControl/>
              <w:spacing w:before="100" w:beforeAutospacing="1" w:after="100" w:afterAutospacing="1"/>
              <w:jc w:val="center"/>
              <w:rPr>
                <w:rFonts w:ascii="宋体" w:cs="宋体"/>
                <w:kern w:val="0"/>
                <w:sz w:val="24"/>
                <w:szCs w:val="24"/>
              </w:rPr>
            </w:pPr>
            <w:r w:rsidRPr="00F679CE">
              <w:rPr>
                <w:rFonts w:ascii="宋体" w:hAnsi="Verdana" w:cs="宋体"/>
                <w:color w:val="333333"/>
                <w:kern w:val="0"/>
                <w:sz w:val="24"/>
                <w:szCs w:val="24"/>
              </w:rPr>
              <w:t>10</w:t>
            </w:r>
            <w:r w:rsidRPr="00F679CE">
              <w:rPr>
                <w:rFonts w:ascii="宋体" w:hAnsi="Verdana" w:cs="宋体" w:hint="eastAsia"/>
                <w:color w:val="333333"/>
                <w:kern w:val="0"/>
                <w:sz w:val="24"/>
                <w:szCs w:val="24"/>
              </w:rPr>
              <w:t>米×</w:t>
            </w:r>
            <w:r w:rsidRPr="00F679CE">
              <w:rPr>
                <w:rFonts w:ascii="宋体" w:hAnsi="Verdana" w:cs="宋体"/>
                <w:color w:val="333333"/>
                <w:kern w:val="0"/>
                <w:sz w:val="24"/>
                <w:szCs w:val="24"/>
              </w:rPr>
              <w:t>4</w:t>
            </w:r>
            <w:r w:rsidRPr="00F679CE">
              <w:rPr>
                <w:rFonts w:ascii="宋体" w:hAnsi="Verdana" w:cs="宋体" w:hint="eastAsia"/>
                <w:color w:val="333333"/>
                <w:kern w:val="0"/>
                <w:sz w:val="24"/>
                <w:szCs w:val="24"/>
              </w:rPr>
              <w:t>往返跑</w:t>
            </w:r>
          </w:p>
        </w:tc>
        <w:tc>
          <w:tcPr>
            <w:tcW w:w="2981" w:type="dxa"/>
            <w:vAlign w:val="center"/>
          </w:tcPr>
          <w:p w:rsidR="00A05B58" w:rsidRPr="00F679CE" w:rsidRDefault="00A05B58" w:rsidP="00F679CE">
            <w:pPr>
              <w:widowControl/>
              <w:spacing w:before="100" w:beforeAutospacing="1" w:after="100" w:afterAutospacing="1"/>
              <w:jc w:val="center"/>
              <w:rPr>
                <w:rFonts w:ascii="宋体" w:cs="宋体"/>
                <w:kern w:val="0"/>
                <w:sz w:val="24"/>
                <w:szCs w:val="24"/>
              </w:rPr>
            </w:pPr>
            <w:r w:rsidRPr="00F679CE">
              <w:rPr>
                <w:rFonts w:ascii="宋体" w:hAnsi="Verdana" w:cs="宋体" w:hint="eastAsia"/>
                <w:color w:val="333333"/>
                <w:kern w:val="0"/>
                <w:sz w:val="24"/>
                <w:szCs w:val="24"/>
              </w:rPr>
              <w:t>≤</w:t>
            </w:r>
            <w:r w:rsidRPr="00F679CE">
              <w:rPr>
                <w:rFonts w:ascii="宋体" w:hAnsi="Verdana" w:cs="宋体"/>
                <w:color w:val="333333"/>
                <w:kern w:val="0"/>
                <w:sz w:val="24"/>
                <w:szCs w:val="24"/>
              </w:rPr>
              <w:t>13</w:t>
            </w:r>
            <w:r w:rsidRPr="00F679CE">
              <w:rPr>
                <w:rFonts w:ascii="宋体" w:hAnsi="Verdana" w:cs="宋体" w:hint="eastAsia"/>
                <w:color w:val="333333"/>
                <w:kern w:val="0"/>
                <w:sz w:val="24"/>
                <w:szCs w:val="24"/>
              </w:rPr>
              <w:t>″</w:t>
            </w:r>
            <w:r w:rsidRPr="00F679CE">
              <w:rPr>
                <w:rFonts w:ascii="宋体" w:hAnsi="Verdana" w:cs="宋体"/>
                <w:color w:val="333333"/>
                <w:kern w:val="0"/>
                <w:sz w:val="24"/>
                <w:szCs w:val="24"/>
              </w:rPr>
              <w:t>1</w:t>
            </w:r>
          </w:p>
        </w:tc>
        <w:tc>
          <w:tcPr>
            <w:tcW w:w="3060" w:type="dxa"/>
            <w:vAlign w:val="center"/>
          </w:tcPr>
          <w:p w:rsidR="00A05B58" w:rsidRPr="00F679CE" w:rsidRDefault="00A05B58" w:rsidP="00F679CE">
            <w:pPr>
              <w:widowControl/>
              <w:spacing w:before="100" w:beforeAutospacing="1" w:after="100" w:afterAutospacing="1"/>
              <w:jc w:val="center"/>
              <w:rPr>
                <w:rFonts w:ascii="宋体" w:cs="宋体"/>
                <w:kern w:val="0"/>
                <w:sz w:val="24"/>
                <w:szCs w:val="24"/>
              </w:rPr>
            </w:pPr>
            <w:r w:rsidRPr="00F679CE">
              <w:rPr>
                <w:rFonts w:ascii="宋体" w:hAnsi="Verdana" w:cs="宋体" w:hint="eastAsia"/>
                <w:color w:val="333333"/>
                <w:kern w:val="0"/>
                <w:sz w:val="24"/>
                <w:szCs w:val="24"/>
              </w:rPr>
              <w:t>≤</w:t>
            </w:r>
            <w:r w:rsidRPr="00F679CE">
              <w:rPr>
                <w:rFonts w:ascii="宋体" w:hAnsi="Verdana" w:cs="宋体"/>
                <w:color w:val="333333"/>
                <w:kern w:val="0"/>
                <w:sz w:val="24"/>
                <w:szCs w:val="24"/>
              </w:rPr>
              <w:t>13</w:t>
            </w:r>
            <w:r w:rsidRPr="00F679CE">
              <w:rPr>
                <w:rFonts w:ascii="宋体" w:hAnsi="Verdana" w:cs="宋体" w:hint="eastAsia"/>
                <w:color w:val="333333"/>
                <w:kern w:val="0"/>
                <w:sz w:val="24"/>
                <w:szCs w:val="24"/>
              </w:rPr>
              <w:t>″</w:t>
            </w:r>
            <w:r w:rsidRPr="00F679CE">
              <w:rPr>
                <w:rFonts w:ascii="宋体" w:hAnsi="Verdana" w:cs="宋体"/>
                <w:color w:val="333333"/>
                <w:kern w:val="0"/>
                <w:sz w:val="24"/>
                <w:szCs w:val="24"/>
              </w:rPr>
              <w:t>4</w:t>
            </w:r>
          </w:p>
        </w:tc>
      </w:tr>
      <w:tr w:rsidR="00A05B58" w:rsidRPr="00D05A50" w:rsidTr="00F679CE">
        <w:trPr>
          <w:trHeight w:val="538"/>
          <w:tblCellSpacing w:w="0" w:type="dxa"/>
        </w:trPr>
        <w:tc>
          <w:tcPr>
            <w:tcW w:w="2980" w:type="dxa"/>
            <w:vAlign w:val="center"/>
          </w:tcPr>
          <w:p w:rsidR="00A05B58" w:rsidRPr="00F679CE" w:rsidRDefault="00A05B58" w:rsidP="00F679CE">
            <w:pPr>
              <w:widowControl/>
              <w:spacing w:before="100" w:beforeAutospacing="1" w:after="100" w:afterAutospacing="1"/>
              <w:jc w:val="center"/>
              <w:rPr>
                <w:rFonts w:ascii="宋体" w:cs="宋体"/>
                <w:kern w:val="0"/>
                <w:sz w:val="24"/>
                <w:szCs w:val="24"/>
              </w:rPr>
            </w:pPr>
            <w:r w:rsidRPr="00F679CE">
              <w:rPr>
                <w:rFonts w:ascii="宋体" w:hAnsi="Verdana" w:cs="宋体"/>
                <w:color w:val="333333"/>
                <w:kern w:val="0"/>
                <w:sz w:val="24"/>
                <w:szCs w:val="24"/>
              </w:rPr>
              <w:t>1000</w:t>
            </w:r>
            <w:r w:rsidRPr="00F679CE">
              <w:rPr>
                <w:rFonts w:ascii="宋体" w:hAnsi="Verdana" w:cs="宋体" w:hint="eastAsia"/>
                <w:color w:val="333333"/>
                <w:kern w:val="0"/>
                <w:sz w:val="24"/>
                <w:szCs w:val="24"/>
              </w:rPr>
              <w:t>米跑</w:t>
            </w:r>
          </w:p>
        </w:tc>
        <w:tc>
          <w:tcPr>
            <w:tcW w:w="2981" w:type="dxa"/>
            <w:vAlign w:val="center"/>
          </w:tcPr>
          <w:p w:rsidR="00A05B58" w:rsidRPr="00F679CE" w:rsidRDefault="00A05B58" w:rsidP="00F679CE">
            <w:pPr>
              <w:widowControl/>
              <w:spacing w:before="100" w:beforeAutospacing="1" w:after="100" w:afterAutospacing="1"/>
              <w:jc w:val="center"/>
              <w:rPr>
                <w:rFonts w:ascii="宋体" w:cs="宋体"/>
                <w:kern w:val="0"/>
                <w:sz w:val="24"/>
                <w:szCs w:val="24"/>
              </w:rPr>
            </w:pPr>
            <w:r w:rsidRPr="00F679CE">
              <w:rPr>
                <w:rFonts w:ascii="宋体" w:hAnsi="Verdana" w:cs="宋体" w:hint="eastAsia"/>
                <w:color w:val="333333"/>
                <w:kern w:val="0"/>
                <w:sz w:val="24"/>
                <w:szCs w:val="24"/>
              </w:rPr>
              <w:t>≤</w:t>
            </w:r>
            <w:r w:rsidRPr="00F679CE">
              <w:rPr>
                <w:rFonts w:ascii="宋体" w:hAnsi="Verdana" w:cs="宋体"/>
                <w:color w:val="333333"/>
                <w:kern w:val="0"/>
                <w:sz w:val="24"/>
                <w:szCs w:val="24"/>
              </w:rPr>
              <w:t>4</w:t>
            </w:r>
            <w:r w:rsidRPr="00F679CE">
              <w:rPr>
                <w:rFonts w:ascii="宋体" w:hAnsi="Verdana" w:cs="宋体" w:hint="eastAsia"/>
                <w:color w:val="333333"/>
                <w:kern w:val="0"/>
                <w:sz w:val="24"/>
                <w:szCs w:val="24"/>
              </w:rPr>
              <w:t>′</w:t>
            </w:r>
            <w:r w:rsidRPr="00F679CE">
              <w:rPr>
                <w:rFonts w:ascii="宋体" w:hAnsi="Verdana" w:cs="宋体"/>
                <w:color w:val="333333"/>
                <w:kern w:val="0"/>
                <w:sz w:val="24"/>
                <w:szCs w:val="24"/>
              </w:rPr>
              <w:t>25</w:t>
            </w:r>
            <w:r w:rsidRPr="00F679CE">
              <w:rPr>
                <w:rFonts w:ascii="宋体" w:hAnsi="Verdana" w:cs="宋体" w:hint="eastAsia"/>
                <w:color w:val="333333"/>
                <w:kern w:val="0"/>
                <w:sz w:val="24"/>
                <w:szCs w:val="24"/>
              </w:rPr>
              <w:t>″</w:t>
            </w:r>
          </w:p>
        </w:tc>
        <w:tc>
          <w:tcPr>
            <w:tcW w:w="3060" w:type="dxa"/>
            <w:vAlign w:val="center"/>
          </w:tcPr>
          <w:p w:rsidR="00A05B58" w:rsidRPr="00F679CE" w:rsidRDefault="00A05B58" w:rsidP="00F679CE">
            <w:pPr>
              <w:widowControl/>
              <w:spacing w:before="100" w:beforeAutospacing="1" w:after="100" w:afterAutospacing="1"/>
              <w:jc w:val="center"/>
              <w:rPr>
                <w:rFonts w:ascii="宋体" w:cs="宋体"/>
                <w:kern w:val="0"/>
                <w:sz w:val="24"/>
                <w:szCs w:val="24"/>
              </w:rPr>
            </w:pPr>
            <w:r w:rsidRPr="00F679CE">
              <w:rPr>
                <w:rFonts w:ascii="宋体" w:hAnsi="Verdana" w:cs="宋体" w:hint="eastAsia"/>
                <w:color w:val="333333"/>
                <w:kern w:val="0"/>
                <w:sz w:val="24"/>
                <w:szCs w:val="24"/>
              </w:rPr>
              <w:t>≤</w:t>
            </w:r>
            <w:r w:rsidRPr="00F679CE">
              <w:rPr>
                <w:rFonts w:ascii="宋体" w:hAnsi="Verdana" w:cs="宋体"/>
                <w:color w:val="333333"/>
                <w:kern w:val="0"/>
                <w:sz w:val="24"/>
                <w:szCs w:val="24"/>
              </w:rPr>
              <w:t>4</w:t>
            </w:r>
            <w:r w:rsidRPr="00F679CE">
              <w:rPr>
                <w:rFonts w:ascii="宋体" w:hAnsi="Verdana" w:cs="宋体" w:hint="eastAsia"/>
                <w:color w:val="333333"/>
                <w:kern w:val="0"/>
                <w:sz w:val="24"/>
                <w:szCs w:val="24"/>
              </w:rPr>
              <w:t>′</w:t>
            </w:r>
            <w:r w:rsidRPr="00F679CE">
              <w:rPr>
                <w:rFonts w:ascii="宋体" w:hAnsi="Verdana" w:cs="宋体"/>
                <w:color w:val="333333"/>
                <w:kern w:val="0"/>
                <w:sz w:val="24"/>
                <w:szCs w:val="24"/>
              </w:rPr>
              <w:t>35</w:t>
            </w:r>
            <w:r w:rsidRPr="00F679CE">
              <w:rPr>
                <w:rFonts w:ascii="宋体" w:hAnsi="Verdana" w:cs="宋体" w:hint="eastAsia"/>
                <w:color w:val="333333"/>
                <w:kern w:val="0"/>
                <w:sz w:val="24"/>
                <w:szCs w:val="24"/>
              </w:rPr>
              <w:t>″</w:t>
            </w:r>
          </w:p>
        </w:tc>
      </w:tr>
      <w:tr w:rsidR="00A05B58" w:rsidRPr="00D05A50" w:rsidTr="00F679CE">
        <w:trPr>
          <w:trHeight w:val="538"/>
          <w:tblCellSpacing w:w="0" w:type="dxa"/>
        </w:trPr>
        <w:tc>
          <w:tcPr>
            <w:tcW w:w="2980" w:type="dxa"/>
            <w:vAlign w:val="center"/>
          </w:tcPr>
          <w:p w:rsidR="00A05B58" w:rsidRPr="00F679CE" w:rsidRDefault="00A05B58" w:rsidP="00F679CE">
            <w:pPr>
              <w:widowControl/>
              <w:spacing w:before="100" w:beforeAutospacing="1" w:after="100" w:afterAutospacing="1"/>
              <w:jc w:val="center"/>
              <w:rPr>
                <w:rFonts w:ascii="宋体" w:cs="宋体"/>
                <w:kern w:val="0"/>
                <w:sz w:val="24"/>
                <w:szCs w:val="24"/>
              </w:rPr>
            </w:pPr>
            <w:r w:rsidRPr="00F679CE">
              <w:rPr>
                <w:rFonts w:ascii="宋体" w:hAnsi="Verdana" w:cs="宋体" w:hint="eastAsia"/>
                <w:color w:val="333333"/>
                <w:kern w:val="0"/>
                <w:sz w:val="24"/>
                <w:szCs w:val="24"/>
              </w:rPr>
              <w:t>纵跳摸高</w:t>
            </w:r>
          </w:p>
        </w:tc>
        <w:tc>
          <w:tcPr>
            <w:tcW w:w="6041" w:type="dxa"/>
            <w:gridSpan w:val="2"/>
            <w:vAlign w:val="center"/>
          </w:tcPr>
          <w:p w:rsidR="00A05B58" w:rsidRPr="00F679CE" w:rsidRDefault="00A05B58" w:rsidP="00F679CE">
            <w:pPr>
              <w:widowControl/>
              <w:spacing w:before="100" w:beforeAutospacing="1" w:after="100" w:afterAutospacing="1"/>
              <w:jc w:val="center"/>
              <w:rPr>
                <w:rFonts w:ascii="宋体" w:cs="宋体"/>
                <w:kern w:val="0"/>
                <w:sz w:val="24"/>
                <w:szCs w:val="24"/>
              </w:rPr>
            </w:pPr>
            <w:r w:rsidRPr="00F679CE">
              <w:rPr>
                <w:rFonts w:ascii="宋体" w:hAnsi="Verdana" w:cs="宋体" w:hint="eastAsia"/>
                <w:color w:val="333333"/>
                <w:kern w:val="0"/>
                <w:sz w:val="24"/>
                <w:szCs w:val="24"/>
              </w:rPr>
              <w:t>≥</w:t>
            </w:r>
            <w:r w:rsidRPr="00F679CE">
              <w:rPr>
                <w:rFonts w:ascii="宋体" w:hAnsi="Verdana" w:cs="宋体"/>
                <w:color w:val="333333"/>
                <w:kern w:val="0"/>
                <w:sz w:val="24"/>
                <w:szCs w:val="24"/>
              </w:rPr>
              <w:t>265</w:t>
            </w:r>
            <w:r w:rsidRPr="00F679CE">
              <w:rPr>
                <w:rFonts w:ascii="宋体" w:hAnsi="Verdana" w:cs="宋体" w:hint="eastAsia"/>
                <w:color w:val="333333"/>
                <w:kern w:val="0"/>
                <w:sz w:val="24"/>
                <w:szCs w:val="24"/>
              </w:rPr>
              <w:t>厘米</w:t>
            </w:r>
          </w:p>
        </w:tc>
      </w:tr>
    </w:tbl>
    <w:p w:rsidR="00A05B58" w:rsidRPr="00F679CE" w:rsidRDefault="00A05B58" w:rsidP="00F679CE">
      <w:pPr>
        <w:widowControl/>
        <w:shd w:val="clear" w:color="auto" w:fill="FFFFFF"/>
        <w:spacing w:before="100" w:beforeAutospacing="1" w:after="100" w:afterAutospacing="1" w:line="408" w:lineRule="auto"/>
        <w:jc w:val="center"/>
        <w:rPr>
          <w:rFonts w:ascii="宋体" w:cs="宋体"/>
          <w:color w:val="000000"/>
          <w:kern w:val="0"/>
          <w:sz w:val="24"/>
          <w:szCs w:val="24"/>
        </w:rPr>
      </w:pPr>
      <w:r w:rsidRPr="00F679CE">
        <w:rPr>
          <w:rFonts w:ascii="宋体" w:cs="宋体"/>
          <w:color w:val="000000"/>
          <w:kern w:val="0"/>
          <w:sz w:val="24"/>
          <w:szCs w:val="24"/>
        </w:rPr>
        <w:t> </w:t>
      </w:r>
    </w:p>
    <w:p w:rsidR="00A05B58" w:rsidRPr="00F679CE" w:rsidRDefault="00A05B58" w:rsidP="00F679CE">
      <w:pPr>
        <w:widowControl/>
        <w:shd w:val="clear" w:color="auto" w:fill="FFFFFF"/>
        <w:spacing w:before="100" w:beforeAutospacing="1" w:after="100" w:afterAutospacing="1" w:line="408" w:lineRule="auto"/>
        <w:jc w:val="center"/>
        <w:rPr>
          <w:rFonts w:ascii="宋体" w:cs="宋体"/>
          <w:color w:val="000000"/>
          <w:kern w:val="0"/>
          <w:sz w:val="24"/>
          <w:szCs w:val="24"/>
        </w:rPr>
      </w:pPr>
      <w:r w:rsidRPr="00F679CE">
        <w:rPr>
          <w:rFonts w:ascii="宋体" w:hAnsi="Verdana" w:cs="宋体" w:hint="eastAsia"/>
          <w:color w:val="000000"/>
          <w:kern w:val="0"/>
          <w:sz w:val="24"/>
          <w:szCs w:val="24"/>
        </w:rPr>
        <w:t>（二）女子组</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832"/>
        <w:gridCol w:w="3002"/>
        <w:gridCol w:w="2826"/>
      </w:tblGrid>
      <w:tr w:rsidR="00A05B58" w:rsidRPr="00D05A50" w:rsidTr="00F679CE">
        <w:trPr>
          <w:cantSplit/>
          <w:tblCellSpacing w:w="0" w:type="dxa"/>
        </w:trPr>
        <w:tc>
          <w:tcPr>
            <w:tcW w:w="2895" w:type="dxa"/>
            <w:vMerge w:val="restart"/>
            <w:vAlign w:val="center"/>
          </w:tcPr>
          <w:p w:rsidR="00A05B58" w:rsidRPr="00F679CE" w:rsidRDefault="00A05B58" w:rsidP="00F679CE">
            <w:pPr>
              <w:widowControl/>
              <w:spacing w:before="100" w:beforeAutospacing="1" w:after="100" w:afterAutospacing="1"/>
              <w:jc w:val="center"/>
              <w:rPr>
                <w:rFonts w:ascii="宋体" w:cs="宋体"/>
                <w:kern w:val="0"/>
                <w:sz w:val="24"/>
                <w:szCs w:val="24"/>
              </w:rPr>
            </w:pPr>
            <w:r w:rsidRPr="00F679CE">
              <w:rPr>
                <w:rFonts w:ascii="宋体" w:hAnsi="Verdana" w:cs="宋体" w:hint="eastAsia"/>
                <w:color w:val="333333"/>
                <w:kern w:val="0"/>
                <w:sz w:val="24"/>
                <w:szCs w:val="24"/>
              </w:rPr>
              <w:t>项</w:t>
            </w:r>
            <w:r w:rsidRPr="00F679CE">
              <w:rPr>
                <w:rFonts w:ascii="宋体" w:hAnsi="Verdana" w:cs="宋体"/>
                <w:color w:val="333333"/>
                <w:kern w:val="0"/>
                <w:sz w:val="24"/>
                <w:szCs w:val="24"/>
              </w:rPr>
              <w:t xml:space="preserve"> </w:t>
            </w:r>
            <w:r w:rsidRPr="00F679CE">
              <w:rPr>
                <w:rFonts w:ascii="宋体" w:hAnsi="Verdana" w:cs="宋体" w:hint="eastAsia"/>
                <w:color w:val="333333"/>
                <w:kern w:val="0"/>
                <w:sz w:val="24"/>
                <w:szCs w:val="24"/>
              </w:rPr>
              <w:t>目</w:t>
            </w:r>
          </w:p>
        </w:tc>
        <w:tc>
          <w:tcPr>
            <w:tcW w:w="5940" w:type="dxa"/>
            <w:gridSpan w:val="2"/>
          </w:tcPr>
          <w:p w:rsidR="00A05B58" w:rsidRPr="00F679CE" w:rsidRDefault="00A05B58" w:rsidP="00F679CE">
            <w:pPr>
              <w:widowControl/>
              <w:spacing w:before="100" w:beforeAutospacing="1" w:after="100" w:afterAutospacing="1"/>
              <w:jc w:val="center"/>
              <w:rPr>
                <w:rFonts w:ascii="宋体" w:cs="宋体"/>
                <w:kern w:val="0"/>
                <w:sz w:val="24"/>
                <w:szCs w:val="24"/>
              </w:rPr>
            </w:pPr>
            <w:r w:rsidRPr="00F679CE">
              <w:rPr>
                <w:rFonts w:ascii="宋体" w:hAnsi="Verdana" w:cs="宋体" w:hint="eastAsia"/>
                <w:color w:val="333333"/>
                <w:kern w:val="0"/>
                <w:sz w:val="24"/>
                <w:szCs w:val="24"/>
              </w:rPr>
              <w:t>标</w:t>
            </w:r>
            <w:r w:rsidRPr="00F679CE">
              <w:rPr>
                <w:rFonts w:ascii="宋体" w:hAnsi="Verdana" w:cs="宋体"/>
                <w:color w:val="333333"/>
                <w:kern w:val="0"/>
                <w:sz w:val="24"/>
                <w:szCs w:val="24"/>
              </w:rPr>
              <w:t xml:space="preserve"> </w:t>
            </w:r>
            <w:r w:rsidRPr="00F679CE">
              <w:rPr>
                <w:rFonts w:ascii="宋体" w:hAnsi="Verdana" w:cs="宋体" w:hint="eastAsia"/>
                <w:color w:val="333333"/>
                <w:kern w:val="0"/>
                <w:sz w:val="24"/>
                <w:szCs w:val="24"/>
              </w:rPr>
              <w:t>准</w:t>
            </w:r>
          </w:p>
        </w:tc>
      </w:tr>
      <w:tr w:rsidR="00A05B58" w:rsidRPr="00D05A50" w:rsidTr="00F679CE">
        <w:trPr>
          <w:cantSplit/>
          <w:tblCellSpacing w:w="0" w:type="dxa"/>
        </w:trPr>
        <w:tc>
          <w:tcPr>
            <w:tcW w:w="0" w:type="auto"/>
            <w:vMerge/>
            <w:vAlign w:val="center"/>
          </w:tcPr>
          <w:p w:rsidR="00A05B58" w:rsidRPr="00F679CE" w:rsidRDefault="00A05B58" w:rsidP="00F679CE">
            <w:pPr>
              <w:widowControl/>
              <w:jc w:val="left"/>
              <w:rPr>
                <w:rFonts w:ascii="宋体" w:cs="宋体"/>
                <w:kern w:val="0"/>
                <w:sz w:val="24"/>
                <w:szCs w:val="24"/>
              </w:rPr>
            </w:pPr>
          </w:p>
        </w:tc>
        <w:tc>
          <w:tcPr>
            <w:tcW w:w="3060" w:type="dxa"/>
          </w:tcPr>
          <w:p w:rsidR="00A05B58" w:rsidRPr="00F679CE" w:rsidRDefault="00A05B58" w:rsidP="00F679CE">
            <w:pPr>
              <w:widowControl/>
              <w:spacing w:before="100" w:beforeAutospacing="1" w:after="100" w:afterAutospacing="1"/>
              <w:jc w:val="center"/>
              <w:rPr>
                <w:rFonts w:ascii="宋体" w:cs="宋体"/>
                <w:kern w:val="0"/>
                <w:sz w:val="24"/>
                <w:szCs w:val="24"/>
              </w:rPr>
            </w:pPr>
            <w:r w:rsidRPr="00F679CE">
              <w:rPr>
                <w:rFonts w:ascii="宋体" w:hAnsi="Verdana" w:cs="宋体"/>
                <w:color w:val="333333"/>
                <w:kern w:val="0"/>
                <w:sz w:val="24"/>
                <w:szCs w:val="24"/>
              </w:rPr>
              <w:t>30</w:t>
            </w:r>
            <w:r w:rsidRPr="00F679CE">
              <w:rPr>
                <w:rFonts w:ascii="宋体" w:hAnsi="Verdana" w:cs="宋体" w:hint="eastAsia"/>
                <w:color w:val="333333"/>
                <w:kern w:val="0"/>
                <w:sz w:val="24"/>
                <w:szCs w:val="24"/>
              </w:rPr>
              <w:t>岁（含）以下</w:t>
            </w:r>
          </w:p>
        </w:tc>
        <w:tc>
          <w:tcPr>
            <w:tcW w:w="2880" w:type="dxa"/>
          </w:tcPr>
          <w:p w:rsidR="00A05B58" w:rsidRPr="00F679CE" w:rsidRDefault="00A05B58" w:rsidP="00F679CE">
            <w:pPr>
              <w:widowControl/>
              <w:spacing w:before="100" w:beforeAutospacing="1" w:after="100" w:afterAutospacing="1"/>
              <w:jc w:val="center"/>
              <w:rPr>
                <w:rFonts w:ascii="宋体" w:cs="宋体"/>
                <w:kern w:val="0"/>
                <w:sz w:val="24"/>
                <w:szCs w:val="24"/>
              </w:rPr>
            </w:pPr>
            <w:r w:rsidRPr="00F679CE">
              <w:rPr>
                <w:rFonts w:ascii="宋体" w:hAnsi="Verdana" w:cs="宋体"/>
                <w:color w:val="333333"/>
                <w:kern w:val="0"/>
                <w:sz w:val="24"/>
                <w:szCs w:val="24"/>
              </w:rPr>
              <w:t>31</w:t>
            </w:r>
            <w:r w:rsidRPr="00F679CE">
              <w:rPr>
                <w:rFonts w:ascii="宋体" w:hAnsi="Verdana" w:cs="宋体" w:hint="eastAsia"/>
                <w:color w:val="333333"/>
                <w:kern w:val="0"/>
                <w:sz w:val="24"/>
                <w:szCs w:val="24"/>
              </w:rPr>
              <w:t>岁（含）以上</w:t>
            </w:r>
          </w:p>
        </w:tc>
      </w:tr>
      <w:tr w:rsidR="00A05B58" w:rsidRPr="00D05A50" w:rsidTr="00F679CE">
        <w:trPr>
          <w:tblCellSpacing w:w="0" w:type="dxa"/>
        </w:trPr>
        <w:tc>
          <w:tcPr>
            <w:tcW w:w="2895" w:type="dxa"/>
          </w:tcPr>
          <w:p w:rsidR="00A05B58" w:rsidRPr="00F679CE" w:rsidRDefault="00A05B58" w:rsidP="00F679CE">
            <w:pPr>
              <w:widowControl/>
              <w:spacing w:before="100" w:beforeAutospacing="1" w:after="100" w:afterAutospacing="1"/>
              <w:jc w:val="center"/>
              <w:rPr>
                <w:rFonts w:ascii="宋体" w:cs="宋体"/>
                <w:kern w:val="0"/>
                <w:sz w:val="24"/>
                <w:szCs w:val="24"/>
              </w:rPr>
            </w:pPr>
            <w:r w:rsidRPr="00F679CE">
              <w:rPr>
                <w:rFonts w:ascii="宋体" w:hAnsi="Verdana" w:cs="宋体"/>
                <w:color w:val="333333"/>
                <w:kern w:val="0"/>
                <w:sz w:val="24"/>
                <w:szCs w:val="24"/>
              </w:rPr>
              <w:t>10</w:t>
            </w:r>
            <w:r w:rsidRPr="00F679CE">
              <w:rPr>
                <w:rFonts w:ascii="宋体" w:hAnsi="Verdana" w:cs="宋体" w:hint="eastAsia"/>
                <w:color w:val="333333"/>
                <w:kern w:val="0"/>
                <w:sz w:val="24"/>
                <w:szCs w:val="24"/>
              </w:rPr>
              <w:t>米</w:t>
            </w:r>
            <w:r w:rsidRPr="00F679CE">
              <w:rPr>
                <w:rFonts w:ascii="宋体" w:hAnsi="Verdana" w:cs="宋体"/>
                <w:color w:val="333333"/>
                <w:kern w:val="0"/>
                <w:sz w:val="24"/>
                <w:szCs w:val="24"/>
              </w:rPr>
              <w:t>X4</w:t>
            </w:r>
            <w:r w:rsidRPr="00F679CE">
              <w:rPr>
                <w:rFonts w:ascii="宋体" w:hAnsi="Verdana" w:cs="宋体" w:hint="eastAsia"/>
                <w:color w:val="333333"/>
                <w:kern w:val="0"/>
                <w:sz w:val="24"/>
                <w:szCs w:val="24"/>
              </w:rPr>
              <w:t>往返跑</w:t>
            </w:r>
          </w:p>
        </w:tc>
        <w:tc>
          <w:tcPr>
            <w:tcW w:w="3060" w:type="dxa"/>
            <w:vAlign w:val="center"/>
          </w:tcPr>
          <w:p w:rsidR="00A05B58" w:rsidRPr="00F679CE" w:rsidRDefault="00A05B58" w:rsidP="00F679CE">
            <w:pPr>
              <w:widowControl/>
              <w:spacing w:before="100" w:beforeAutospacing="1" w:after="100" w:afterAutospacing="1"/>
              <w:jc w:val="center"/>
              <w:rPr>
                <w:rFonts w:ascii="宋体" w:cs="宋体"/>
                <w:kern w:val="0"/>
                <w:sz w:val="24"/>
                <w:szCs w:val="24"/>
              </w:rPr>
            </w:pPr>
            <w:r w:rsidRPr="00F679CE">
              <w:rPr>
                <w:rFonts w:ascii="宋体" w:hAnsi="Verdana" w:cs="宋体" w:hint="eastAsia"/>
                <w:color w:val="333333"/>
                <w:kern w:val="0"/>
                <w:sz w:val="24"/>
                <w:szCs w:val="24"/>
              </w:rPr>
              <w:t>≤</w:t>
            </w:r>
            <w:r w:rsidRPr="00F679CE">
              <w:rPr>
                <w:rFonts w:ascii="宋体" w:hAnsi="Verdana" w:cs="宋体"/>
                <w:color w:val="333333"/>
                <w:kern w:val="0"/>
                <w:sz w:val="24"/>
                <w:szCs w:val="24"/>
              </w:rPr>
              <w:t>14</w:t>
            </w:r>
            <w:r w:rsidRPr="00F679CE">
              <w:rPr>
                <w:rFonts w:ascii="宋体" w:hAnsi="Verdana" w:cs="宋体" w:hint="eastAsia"/>
                <w:color w:val="333333"/>
                <w:kern w:val="0"/>
                <w:sz w:val="24"/>
                <w:szCs w:val="24"/>
              </w:rPr>
              <w:t>″</w:t>
            </w:r>
            <w:r w:rsidRPr="00F679CE">
              <w:rPr>
                <w:rFonts w:ascii="宋体" w:hAnsi="Verdana" w:cs="宋体"/>
                <w:color w:val="333333"/>
                <w:kern w:val="0"/>
                <w:sz w:val="24"/>
                <w:szCs w:val="24"/>
              </w:rPr>
              <w:t>1</w:t>
            </w:r>
          </w:p>
        </w:tc>
        <w:tc>
          <w:tcPr>
            <w:tcW w:w="2880" w:type="dxa"/>
            <w:vAlign w:val="center"/>
          </w:tcPr>
          <w:p w:rsidR="00A05B58" w:rsidRPr="00F679CE" w:rsidRDefault="00A05B58" w:rsidP="00F679CE">
            <w:pPr>
              <w:widowControl/>
              <w:spacing w:before="100" w:beforeAutospacing="1" w:after="100" w:afterAutospacing="1"/>
              <w:jc w:val="center"/>
              <w:rPr>
                <w:rFonts w:ascii="宋体" w:cs="宋体"/>
                <w:kern w:val="0"/>
                <w:sz w:val="24"/>
                <w:szCs w:val="24"/>
              </w:rPr>
            </w:pPr>
            <w:r w:rsidRPr="00F679CE">
              <w:rPr>
                <w:rFonts w:ascii="宋体" w:hAnsi="Verdana" w:cs="宋体" w:hint="eastAsia"/>
                <w:color w:val="333333"/>
                <w:kern w:val="0"/>
                <w:sz w:val="24"/>
                <w:szCs w:val="24"/>
              </w:rPr>
              <w:t>≤</w:t>
            </w:r>
            <w:r w:rsidRPr="00F679CE">
              <w:rPr>
                <w:rFonts w:ascii="宋体" w:hAnsi="Verdana" w:cs="宋体"/>
                <w:color w:val="333333"/>
                <w:kern w:val="0"/>
                <w:sz w:val="24"/>
                <w:szCs w:val="24"/>
              </w:rPr>
              <w:t>14</w:t>
            </w:r>
            <w:r w:rsidRPr="00F679CE">
              <w:rPr>
                <w:rFonts w:ascii="宋体" w:hAnsi="Verdana" w:cs="宋体" w:hint="eastAsia"/>
                <w:color w:val="333333"/>
                <w:kern w:val="0"/>
                <w:sz w:val="24"/>
                <w:szCs w:val="24"/>
              </w:rPr>
              <w:t>″</w:t>
            </w:r>
            <w:r w:rsidRPr="00F679CE">
              <w:rPr>
                <w:rFonts w:ascii="宋体" w:hAnsi="Verdana" w:cs="宋体"/>
                <w:color w:val="333333"/>
                <w:kern w:val="0"/>
                <w:sz w:val="24"/>
                <w:szCs w:val="24"/>
              </w:rPr>
              <w:t>4</w:t>
            </w:r>
          </w:p>
        </w:tc>
      </w:tr>
      <w:tr w:rsidR="00A05B58" w:rsidRPr="00D05A50" w:rsidTr="00F679CE">
        <w:trPr>
          <w:tblCellSpacing w:w="0" w:type="dxa"/>
        </w:trPr>
        <w:tc>
          <w:tcPr>
            <w:tcW w:w="2895" w:type="dxa"/>
          </w:tcPr>
          <w:p w:rsidR="00A05B58" w:rsidRPr="00F679CE" w:rsidRDefault="00A05B58" w:rsidP="00F679CE">
            <w:pPr>
              <w:widowControl/>
              <w:spacing w:before="100" w:beforeAutospacing="1" w:after="100" w:afterAutospacing="1"/>
              <w:jc w:val="center"/>
              <w:rPr>
                <w:rFonts w:ascii="宋体" w:cs="宋体"/>
                <w:kern w:val="0"/>
                <w:sz w:val="24"/>
                <w:szCs w:val="24"/>
              </w:rPr>
            </w:pPr>
            <w:r w:rsidRPr="00F679CE">
              <w:rPr>
                <w:rFonts w:ascii="宋体" w:hAnsi="Verdana" w:cs="宋体"/>
                <w:color w:val="333333"/>
                <w:kern w:val="0"/>
                <w:sz w:val="24"/>
                <w:szCs w:val="24"/>
              </w:rPr>
              <w:t>800</w:t>
            </w:r>
            <w:r w:rsidRPr="00F679CE">
              <w:rPr>
                <w:rFonts w:ascii="宋体" w:hAnsi="Verdana" w:cs="宋体" w:hint="eastAsia"/>
                <w:color w:val="333333"/>
                <w:kern w:val="0"/>
                <w:sz w:val="24"/>
                <w:szCs w:val="24"/>
              </w:rPr>
              <w:t>米跑</w:t>
            </w:r>
          </w:p>
        </w:tc>
        <w:tc>
          <w:tcPr>
            <w:tcW w:w="3060" w:type="dxa"/>
            <w:vAlign w:val="center"/>
          </w:tcPr>
          <w:p w:rsidR="00A05B58" w:rsidRPr="00F679CE" w:rsidRDefault="00A05B58" w:rsidP="00F679CE">
            <w:pPr>
              <w:widowControl/>
              <w:spacing w:before="100" w:beforeAutospacing="1" w:after="100" w:afterAutospacing="1"/>
              <w:jc w:val="center"/>
              <w:rPr>
                <w:rFonts w:ascii="宋体" w:cs="宋体"/>
                <w:kern w:val="0"/>
                <w:sz w:val="24"/>
                <w:szCs w:val="24"/>
              </w:rPr>
            </w:pPr>
            <w:r w:rsidRPr="00F679CE">
              <w:rPr>
                <w:rFonts w:ascii="宋体" w:hAnsi="Verdana" w:cs="宋体" w:hint="eastAsia"/>
                <w:color w:val="333333"/>
                <w:kern w:val="0"/>
                <w:sz w:val="24"/>
                <w:szCs w:val="24"/>
              </w:rPr>
              <w:t>≤</w:t>
            </w:r>
            <w:r w:rsidRPr="00F679CE">
              <w:rPr>
                <w:rFonts w:ascii="宋体" w:hAnsi="Verdana" w:cs="宋体"/>
                <w:color w:val="333333"/>
                <w:kern w:val="0"/>
                <w:sz w:val="24"/>
                <w:szCs w:val="24"/>
              </w:rPr>
              <w:t>4</w:t>
            </w:r>
            <w:r w:rsidRPr="00F679CE">
              <w:rPr>
                <w:rFonts w:ascii="宋体" w:hAnsi="Verdana" w:cs="宋体" w:hint="eastAsia"/>
                <w:color w:val="333333"/>
                <w:kern w:val="0"/>
                <w:sz w:val="24"/>
                <w:szCs w:val="24"/>
              </w:rPr>
              <w:t>′</w:t>
            </w:r>
            <w:r w:rsidRPr="00F679CE">
              <w:rPr>
                <w:rFonts w:ascii="宋体" w:hAnsi="Verdana" w:cs="宋体"/>
                <w:color w:val="333333"/>
                <w:kern w:val="0"/>
                <w:sz w:val="24"/>
                <w:szCs w:val="24"/>
              </w:rPr>
              <w:t>20</w:t>
            </w:r>
            <w:r w:rsidRPr="00F679CE">
              <w:rPr>
                <w:rFonts w:ascii="宋体" w:hAnsi="Verdana" w:cs="宋体" w:hint="eastAsia"/>
                <w:color w:val="333333"/>
                <w:kern w:val="0"/>
                <w:sz w:val="24"/>
                <w:szCs w:val="24"/>
              </w:rPr>
              <w:t>″</w:t>
            </w:r>
          </w:p>
        </w:tc>
        <w:tc>
          <w:tcPr>
            <w:tcW w:w="2880" w:type="dxa"/>
            <w:vAlign w:val="center"/>
          </w:tcPr>
          <w:p w:rsidR="00A05B58" w:rsidRPr="00F679CE" w:rsidRDefault="00A05B58" w:rsidP="00F679CE">
            <w:pPr>
              <w:widowControl/>
              <w:spacing w:before="100" w:beforeAutospacing="1" w:after="100" w:afterAutospacing="1"/>
              <w:jc w:val="center"/>
              <w:rPr>
                <w:rFonts w:ascii="宋体" w:cs="宋体"/>
                <w:kern w:val="0"/>
                <w:sz w:val="24"/>
                <w:szCs w:val="24"/>
              </w:rPr>
            </w:pPr>
            <w:r w:rsidRPr="00F679CE">
              <w:rPr>
                <w:rFonts w:ascii="宋体" w:hAnsi="Verdana" w:cs="宋体" w:hint="eastAsia"/>
                <w:color w:val="333333"/>
                <w:kern w:val="0"/>
                <w:sz w:val="24"/>
                <w:szCs w:val="24"/>
              </w:rPr>
              <w:t>≤</w:t>
            </w:r>
            <w:r w:rsidRPr="00F679CE">
              <w:rPr>
                <w:rFonts w:ascii="宋体" w:hAnsi="Verdana" w:cs="宋体"/>
                <w:color w:val="333333"/>
                <w:kern w:val="0"/>
                <w:sz w:val="24"/>
                <w:szCs w:val="24"/>
              </w:rPr>
              <w:t>4</w:t>
            </w:r>
            <w:r w:rsidRPr="00F679CE">
              <w:rPr>
                <w:rFonts w:ascii="宋体" w:hAnsi="Verdana" w:cs="宋体" w:hint="eastAsia"/>
                <w:color w:val="333333"/>
                <w:kern w:val="0"/>
                <w:sz w:val="24"/>
                <w:szCs w:val="24"/>
              </w:rPr>
              <w:t>′</w:t>
            </w:r>
            <w:r w:rsidRPr="00F679CE">
              <w:rPr>
                <w:rFonts w:ascii="宋体" w:hAnsi="Verdana" w:cs="宋体"/>
                <w:color w:val="333333"/>
                <w:kern w:val="0"/>
                <w:sz w:val="24"/>
                <w:szCs w:val="24"/>
              </w:rPr>
              <w:t>30</w:t>
            </w:r>
            <w:r w:rsidRPr="00F679CE">
              <w:rPr>
                <w:rFonts w:ascii="宋体" w:hAnsi="Verdana" w:cs="宋体" w:hint="eastAsia"/>
                <w:color w:val="333333"/>
                <w:kern w:val="0"/>
                <w:sz w:val="24"/>
                <w:szCs w:val="24"/>
              </w:rPr>
              <w:t>″</w:t>
            </w:r>
          </w:p>
        </w:tc>
      </w:tr>
      <w:tr w:rsidR="00A05B58" w:rsidRPr="00D05A50" w:rsidTr="00F679CE">
        <w:trPr>
          <w:tblCellSpacing w:w="0" w:type="dxa"/>
        </w:trPr>
        <w:tc>
          <w:tcPr>
            <w:tcW w:w="2895" w:type="dxa"/>
          </w:tcPr>
          <w:p w:rsidR="00A05B58" w:rsidRPr="00F679CE" w:rsidRDefault="00A05B58" w:rsidP="00F679CE">
            <w:pPr>
              <w:widowControl/>
              <w:spacing w:before="100" w:beforeAutospacing="1" w:after="100" w:afterAutospacing="1"/>
              <w:jc w:val="center"/>
              <w:rPr>
                <w:rFonts w:ascii="宋体" w:cs="宋体"/>
                <w:kern w:val="0"/>
                <w:sz w:val="24"/>
                <w:szCs w:val="24"/>
              </w:rPr>
            </w:pPr>
            <w:r w:rsidRPr="00F679CE">
              <w:rPr>
                <w:rFonts w:ascii="宋体" w:hAnsi="Verdana" w:cs="宋体" w:hint="eastAsia"/>
                <w:color w:val="333333"/>
                <w:kern w:val="0"/>
                <w:sz w:val="24"/>
                <w:szCs w:val="24"/>
              </w:rPr>
              <w:t>纵跳摸高</w:t>
            </w:r>
          </w:p>
        </w:tc>
        <w:tc>
          <w:tcPr>
            <w:tcW w:w="5940" w:type="dxa"/>
            <w:gridSpan w:val="2"/>
          </w:tcPr>
          <w:p w:rsidR="00A05B58" w:rsidRPr="00F679CE" w:rsidRDefault="00A05B58" w:rsidP="00F679CE">
            <w:pPr>
              <w:widowControl/>
              <w:spacing w:before="100" w:beforeAutospacing="1" w:after="100" w:afterAutospacing="1"/>
              <w:jc w:val="center"/>
              <w:rPr>
                <w:rFonts w:ascii="宋体" w:cs="宋体"/>
                <w:kern w:val="0"/>
                <w:sz w:val="24"/>
                <w:szCs w:val="24"/>
              </w:rPr>
            </w:pPr>
            <w:r w:rsidRPr="00F679CE">
              <w:rPr>
                <w:rFonts w:ascii="宋体" w:hAnsi="Verdana" w:cs="宋体" w:hint="eastAsia"/>
                <w:color w:val="333333"/>
                <w:kern w:val="0"/>
                <w:sz w:val="24"/>
                <w:szCs w:val="24"/>
              </w:rPr>
              <w:t>≥</w:t>
            </w:r>
            <w:r w:rsidRPr="00F679CE">
              <w:rPr>
                <w:rFonts w:ascii="宋体" w:hAnsi="Verdana" w:cs="宋体"/>
                <w:color w:val="333333"/>
                <w:kern w:val="0"/>
                <w:sz w:val="24"/>
                <w:szCs w:val="24"/>
              </w:rPr>
              <w:t>230</w:t>
            </w:r>
            <w:r w:rsidRPr="00F679CE">
              <w:rPr>
                <w:rFonts w:ascii="宋体" w:hAnsi="Verdana" w:cs="宋体" w:hint="eastAsia"/>
                <w:color w:val="333333"/>
                <w:kern w:val="0"/>
                <w:sz w:val="24"/>
                <w:szCs w:val="24"/>
              </w:rPr>
              <w:t>厘米</w:t>
            </w:r>
          </w:p>
        </w:tc>
      </w:tr>
    </w:tbl>
    <w:p w:rsidR="00A05B58" w:rsidRPr="00F679CE"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r w:rsidRPr="00F679CE">
        <w:rPr>
          <w:rFonts w:ascii="宋体" w:hAnsi="宋体" w:cs="宋体" w:hint="eastAsia"/>
          <w:color w:val="000000"/>
          <w:kern w:val="0"/>
          <w:sz w:val="24"/>
          <w:szCs w:val="24"/>
        </w:rPr>
        <w:t>第六条</w:t>
      </w:r>
      <w:r w:rsidRPr="00F679CE">
        <w:rPr>
          <w:rFonts w:ascii="宋体" w:hAnsi="宋体" w:cs="宋体"/>
          <w:color w:val="000000"/>
          <w:kern w:val="0"/>
          <w:sz w:val="24"/>
          <w:szCs w:val="24"/>
        </w:rPr>
        <w:t xml:space="preserve">  </w:t>
      </w:r>
      <w:r w:rsidRPr="00F679CE">
        <w:rPr>
          <w:rFonts w:ascii="宋体" w:hAnsi="宋体" w:cs="宋体" w:hint="eastAsia"/>
          <w:color w:val="000000"/>
          <w:kern w:val="0"/>
          <w:sz w:val="24"/>
          <w:szCs w:val="24"/>
        </w:rPr>
        <w:t>考生的年龄计算时间为体能测评当日，以居民身份证载明的日期为准。</w:t>
      </w:r>
    </w:p>
    <w:p w:rsidR="00A05B58" w:rsidRPr="00F679CE"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r w:rsidRPr="00F679CE">
        <w:rPr>
          <w:rFonts w:ascii="宋体" w:hAnsi="宋体" w:cs="宋体" w:hint="eastAsia"/>
          <w:color w:val="000000"/>
          <w:kern w:val="0"/>
          <w:sz w:val="24"/>
          <w:szCs w:val="24"/>
        </w:rPr>
        <w:t>第七条</w:t>
      </w:r>
      <w:r w:rsidRPr="00F679CE">
        <w:rPr>
          <w:rFonts w:ascii="宋体" w:hAnsi="宋体" w:cs="宋体"/>
          <w:color w:val="000000"/>
          <w:kern w:val="0"/>
          <w:sz w:val="24"/>
          <w:szCs w:val="24"/>
        </w:rPr>
        <w:t xml:space="preserve">  10</w:t>
      </w:r>
      <w:r w:rsidRPr="00F679CE">
        <w:rPr>
          <w:rFonts w:ascii="宋体" w:hAnsi="宋体" w:cs="宋体" w:hint="eastAsia"/>
          <w:color w:val="000000"/>
          <w:kern w:val="0"/>
          <w:sz w:val="24"/>
          <w:szCs w:val="24"/>
        </w:rPr>
        <w:t>米×</w:t>
      </w:r>
      <w:r w:rsidRPr="00F679CE">
        <w:rPr>
          <w:rFonts w:ascii="宋体" w:hAnsi="宋体" w:cs="宋体"/>
          <w:color w:val="000000"/>
          <w:kern w:val="0"/>
          <w:sz w:val="24"/>
          <w:szCs w:val="24"/>
        </w:rPr>
        <w:t>4</w:t>
      </w:r>
      <w:r w:rsidRPr="00F679CE">
        <w:rPr>
          <w:rFonts w:ascii="宋体" w:hAnsi="宋体" w:cs="宋体" w:hint="eastAsia"/>
          <w:color w:val="000000"/>
          <w:kern w:val="0"/>
          <w:sz w:val="24"/>
          <w:szCs w:val="24"/>
        </w:rPr>
        <w:t>往返跑和男子</w:t>
      </w:r>
      <w:r w:rsidRPr="00F679CE">
        <w:rPr>
          <w:rFonts w:ascii="宋体" w:hAnsi="宋体" w:cs="宋体"/>
          <w:color w:val="000000"/>
          <w:kern w:val="0"/>
          <w:sz w:val="24"/>
          <w:szCs w:val="24"/>
        </w:rPr>
        <w:t>1000</w:t>
      </w:r>
      <w:r w:rsidRPr="00F679CE">
        <w:rPr>
          <w:rFonts w:ascii="宋体" w:hAnsi="宋体" w:cs="宋体" w:hint="eastAsia"/>
          <w:color w:val="000000"/>
          <w:kern w:val="0"/>
          <w:sz w:val="24"/>
          <w:szCs w:val="24"/>
        </w:rPr>
        <w:t>米跑、女子</w:t>
      </w:r>
      <w:r w:rsidRPr="00F679CE">
        <w:rPr>
          <w:rFonts w:ascii="宋体" w:hAnsi="宋体" w:cs="宋体"/>
          <w:color w:val="000000"/>
          <w:kern w:val="0"/>
          <w:sz w:val="24"/>
          <w:szCs w:val="24"/>
        </w:rPr>
        <w:t>800</w:t>
      </w:r>
      <w:r w:rsidRPr="00F679CE">
        <w:rPr>
          <w:rFonts w:ascii="宋体" w:hAnsi="宋体" w:cs="宋体" w:hint="eastAsia"/>
          <w:color w:val="000000"/>
          <w:kern w:val="0"/>
          <w:sz w:val="24"/>
          <w:szCs w:val="24"/>
        </w:rPr>
        <w:t>米跑两个项目的测评次数为</w:t>
      </w:r>
      <w:r w:rsidRPr="00F679CE">
        <w:rPr>
          <w:rFonts w:ascii="宋体" w:hAnsi="宋体" w:cs="宋体"/>
          <w:color w:val="000000"/>
          <w:kern w:val="0"/>
          <w:sz w:val="24"/>
          <w:szCs w:val="24"/>
        </w:rPr>
        <w:t>1</w:t>
      </w:r>
      <w:r w:rsidRPr="00F679CE">
        <w:rPr>
          <w:rFonts w:ascii="宋体" w:hAnsi="宋体" w:cs="宋体" w:hint="eastAsia"/>
          <w:color w:val="000000"/>
          <w:kern w:val="0"/>
          <w:sz w:val="24"/>
          <w:szCs w:val="24"/>
        </w:rPr>
        <w:t>次，纵跳摸高的测评次数不超过</w:t>
      </w:r>
      <w:r w:rsidRPr="00F679CE">
        <w:rPr>
          <w:rFonts w:ascii="宋体" w:hAnsi="宋体" w:cs="宋体"/>
          <w:color w:val="000000"/>
          <w:kern w:val="0"/>
          <w:sz w:val="24"/>
          <w:szCs w:val="24"/>
        </w:rPr>
        <w:t>3</w:t>
      </w:r>
      <w:r w:rsidRPr="00F679CE">
        <w:rPr>
          <w:rFonts w:ascii="宋体" w:hAnsi="宋体" w:cs="宋体" w:hint="eastAsia"/>
          <w:color w:val="000000"/>
          <w:kern w:val="0"/>
          <w:sz w:val="24"/>
          <w:szCs w:val="24"/>
        </w:rPr>
        <w:t>次。考生在测评</w:t>
      </w:r>
      <w:r w:rsidRPr="00F679CE">
        <w:rPr>
          <w:rFonts w:ascii="宋体" w:hAnsi="宋体" w:cs="宋体"/>
          <w:color w:val="000000"/>
          <w:kern w:val="0"/>
          <w:sz w:val="24"/>
          <w:szCs w:val="24"/>
        </w:rPr>
        <w:t>10</w:t>
      </w:r>
      <w:r w:rsidRPr="00F679CE">
        <w:rPr>
          <w:rFonts w:ascii="宋体" w:hAnsi="宋体" w:cs="宋体" w:hint="eastAsia"/>
          <w:color w:val="000000"/>
          <w:kern w:val="0"/>
          <w:sz w:val="24"/>
          <w:szCs w:val="24"/>
        </w:rPr>
        <w:t>米×</w:t>
      </w:r>
      <w:r w:rsidRPr="00F679CE">
        <w:rPr>
          <w:rFonts w:ascii="宋体" w:hAnsi="宋体" w:cs="宋体"/>
          <w:color w:val="000000"/>
          <w:kern w:val="0"/>
          <w:sz w:val="24"/>
          <w:szCs w:val="24"/>
        </w:rPr>
        <w:t>4</w:t>
      </w:r>
      <w:r w:rsidRPr="00F679CE">
        <w:rPr>
          <w:rFonts w:ascii="宋体" w:hAnsi="宋体" w:cs="宋体" w:hint="eastAsia"/>
          <w:color w:val="000000"/>
          <w:kern w:val="0"/>
          <w:sz w:val="24"/>
          <w:szCs w:val="24"/>
        </w:rPr>
        <w:t>往返跑前可以练习，熟悉规则。</w:t>
      </w:r>
    </w:p>
    <w:p w:rsidR="00A05B58" w:rsidRPr="00F679CE"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r w:rsidRPr="00F679CE">
        <w:rPr>
          <w:rFonts w:ascii="宋体" w:cs="宋体"/>
          <w:color w:val="000000"/>
          <w:kern w:val="0"/>
          <w:sz w:val="24"/>
          <w:szCs w:val="24"/>
        </w:rPr>
        <w:t> </w:t>
      </w:r>
    </w:p>
    <w:p w:rsidR="00A05B58" w:rsidRPr="00F679CE" w:rsidRDefault="00A05B58" w:rsidP="00F679CE">
      <w:pPr>
        <w:widowControl/>
        <w:shd w:val="clear" w:color="auto" w:fill="FFFFFF"/>
        <w:spacing w:before="100" w:beforeAutospacing="1" w:after="100" w:afterAutospacing="1" w:line="600" w:lineRule="exact"/>
        <w:jc w:val="center"/>
        <w:rPr>
          <w:rFonts w:ascii="宋体" w:cs="宋体"/>
          <w:color w:val="000000"/>
          <w:kern w:val="0"/>
          <w:sz w:val="24"/>
          <w:szCs w:val="24"/>
        </w:rPr>
      </w:pPr>
      <w:r w:rsidRPr="00F679CE">
        <w:rPr>
          <w:rFonts w:ascii="宋体" w:hAnsi="宋体" w:cs="宋体" w:hint="eastAsia"/>
          <w:color w:val="000000"/>
          <w:kern w:val="0"/>
          <w:sz w:val="24"/>
          <w:szCs w:val="24"/>
        </w:rPr>
        <w:t>第三章</w:t>
      </w:r>
      <w:r w:rsidRPr="00F679CE">
        <w:rPr>
          <w:rFonts w:ascii="宋体" w:hAnsi="宋体" w:cs="宋体"/>
          <w:color w:val="000000"/>
          <w:kern w:val="0"/>
          <w:sz w:val="24"/>
          <w:szCs w:val="24"/>
        </w:rPr>
        <w:t xml:space="preserve">  </w:t>
      </w:r>
      <w:r w:rsidRPr="00F679CE">
        <w:rPr>
          <w:rFonts w:ascii="宋体" w:hAnsi="宋体" w:cs="宋体" w:hint="eastAsia"/>
          <w:color w:val="000000"/>
          <w:kern w:val="0"/>
          <w:sz w:val="24"/>
          <w:szCs w:val="24"/>
        </w:rPr>
        <w:t>测评准备</w:t>
      </w:r>
    </w:p>
    <w:p w:rsidR="00A05B58" w:rsidRPr="00F679CE"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r w:rsidRPr="00F679CE">
        <w:rPr>
          <w:rFonts w:ascii="宋体" w:hAnsi="宋体" w:cs="宋体" w:hint="eastAsia"/>
          <w:color w:val="000000"/>
          <w:kern w:val="0"/>
          <w:sz w:val="24"/>
          <w:szCs w:val="24"/>
        </w:rPr>
        <w:t>第八条</w:t>
      </w:r>
      <w:r w:rsidRPr="00F679CE">
        <w:rPr>
          <w:rFonts w:ascii="宋体" w:hAnsi="宋体" w:cs="宋体"/>
          <w:color w:val="000000"/>
          <w:kern w:val="0"/>
          <w:sz w:val="24"/>
          <w:szCs w:val="24"/>
        </w:rPr>
        <w:t xml:space="preserve">  </w:t>
      </w:r>
      <w:r w:rsidRPr="00F679CE">
        <w:rPr>
          <w:rFonts w:ascii="宋体" w:hAnsi="宋体" w:cs="宋体" w:hint="eastAsia"/>
          <w:color w:val="000000"/>
          <w:kern w:val="0"/>
          <w:sz w:val="24"/>
          <w:szCs w:val="24"/>
        </w:rPr>
        <w:t>制定体能测评实施方案。各区县、市级招录机关应制定本区县、本部门的体能测评实施方案并报市公务员局备案。方案内容包括组织领导、体能测评时间及地点、工作组构成、工作流程、成绩公布方式、工作纪律等。</w:t>
      </w:r>
    </w:p>
    <w:p w:rsidR="00A05B58" w:rsidRPr="00F679CE"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r w:rsidRPr="00F679CE">
        <w:rPr>
          <w:rFonts w:ascii="宋体" w:hAnsi="宋体" w:cs="宋体" w:hint="eastAsia"/>
          <w:color w:val="000000"/>
          <w:kern w:val="0"/>
          <w:sz w:val="24"/>
          <w:szCs w:val="24"/>
        </w:rPr>
        <w:t>第九条</w:t>
      </w:r>
      <w:r w:rsidRPr="00F679CE">
        <w:rPr>
          <w:rFonts w:ascii="宋体" w:hAnsi="宋体" w:cs="宋体"/>
          <w:color w:val="000000"/>
          <w:kern w:val="0"/>
          <w:sz w:val="24"/>
          <w:szCs w:val="24"/>
        </w:rPr>
        <w:t xml:space="preserve">  </w:t>
      </w:r>
      <w:r w:rsidRPr="00F679CE">
        <w:rPr>
          <w:rFonts w:ascii="宋体" w:hAnsi="宋体" w:cs="宋体" w:hint="eastAsia"/>
          <w:color w:val="000000"/>
          <w:kern w:val="0"/>
          <w:sz w:val="24"/>
          <w:szCs w:val="24"/>
        </w:rPr>
        <w:t>确定体能测评对象。体能测评对象依据体能测评比例按同一单位同一职位在笔试合格人选中从高分到低分依次确定。若进入体能测评最后一名报考人员的成绩出现并列，则并列人员均进入体能测评。体能测评人数达不到面试比例规定人数时出现的缺额，经市公务员局核准，可在报考同一单位同一职位笔试成绩合格人选中从高分到低分依次递补。</w:t>
      </w:r>
    </w:p>
    <w:p w:rsidR="00A05B58" w:rsidRPr="00F679CE"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r w:rsidRPr="00F679CE">
        <w:rPr>
          <w:rFonts w:ascii="宋体" w:hAnsi="宋体" w:cs="宋体" w:hint="eastAsia"/>
          <w:color w:val="000000"/>
          <w:kern w:val="0"/>
          <w:sz w:val="24"/>
          <w:szCs w:val="24"/>
        </w:rPr>
        <w:t>第十条</w:t>
      </w:r>
      <w:r w:rsidRPr="00F679CE">
        <w:rPr>
          <w:rFonts w:ascii="宋体" w:hAnsi="宋体" w:cs="宋体"/>
          <w:color w:val="000000"/>
          <w:kern w:val="0"/>
          <w:sz w:val="24"/>
          <w:szCs w:val="24"/>
        </w:rPr>
        <w:t xml:space="preserve">  </w:t>
      </w:r>
      <w:r w:rsidRPr="00F679CE">
        <w:rPr>
          <w:rFonts w:ascii="宋体" w:hAnsi="宋体" w:cs="宋体" w:hint="eastAsia"/>
          <w:color w:val="000000"/>
          <w:kern w:val="0"/>
          <w:sz w:val="24"/>
          <w:szCs w:val="24"/>
        </w:rPr>
        <w:t>设立考场主任、副主任。体能测评考场应设主任、副主任</w:t>
      </w:r>
      <w:r w:rsidRPr="00F679CE">
        <w:rPr>
          <w:rFonts w:ascii="宋体" w:hAnsi="宋体" w:cs="宋体"/>
          <w:color w:val="000000"/>
          <w:kern w:val="0"/>
          <w:sz w:val="24"/>
          <w:szCs w:val="24"/>
        </w:rPr>
        <w:t>3—5</w:t>
      </w:r>
      <w:r w:rsidRPr="00F679CE">
        <w:rPr>
          <w:rFonts w:ascii="宋体" w:hAnsi="宋体" w:cs="宋体" w:hint="eastAsia"/>
          <w:color w:val="000000"/>
          <w:kern w:val="0"/>
          <w:sz w:val="24"/>
          <w:szCs w:val="24"/>
        </w:rPr>
        <w:t>名。考场主任由各区县人力社保局或市级招录机关有关负责人担任，负责按规定全面主持体能测评工作；考场副主任由招录机关及承担体能测评任务单位的有关负责人担任，负责按职责分工协助考场主任具体开展相关工作。</w:t>
      </w:r>
    </w:p>
    <w:p w:rsidR="00A05B58" w:rsidRPr="00F679CE"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r w:rsidRPr="00F679CE">
        <w:rPr>
          <w:rFonts w:ascii="宋体" w:hAnsi="宋体" w:cs="宋体" w:hint="eastAsia"/>
          <w:color w:val="000000"/>
          <w:kern w:val="0"/>
          <w:sz w:val="24"/>
          <w:szCs w:val="24"/>
        </w:rPr>
        <w:t>第十一条</w:t>
      </w:r>
      <w:r w:rsidRPr="00F679CE">
        <w:rPr>
          <w:rFonts w:ascii="宋体" w:hAnsi="宋体" w:cs="宋体"/>
          <w:color w:val="000000"/>
          <w:kern w:val="0"/>
          <w:sz w:val="24"/>
          <w:szCs w:val="24"/>
        </w:rPr>
        <w:t xml:space="preserve">  </w:t>
      </w:r>
      <w:r w:rsidRPr="00F679CE">
        <w:rPr>
          <w:rFonts w:ascii="宋体" w:hAnsi="宋体" w:cs="宋体" w:hint="eastAsia"/>
          <w:color w:val="000000"/>
          <w:kern w:val="0"/>
          <w:sz w:val="24"/>
          <w:szCs w:val="24"/>
        </w:rPr>
        <w:t>组建体能测评工作组。</w:t>
      </w:r>
    </w:p>
    <w:p w:rsidR="00A05B58" w:rsidRPr="00F679CE"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r w:rsidRPr="00F679CE">
        <w:rPr>
          <w:rFonts w:ascii="宋体" w:hAnsi="宋体" w:cs="宋体" w:hint="eastAsia"/>
          <w:color w:val="000000"/>
          <w:kern w:val="0"/>
          <w:sz w:val="24"/>
          <w:szCs w:val="24"/>
        </w:rPr>
        <w:t>（一）监督组。负责对体能测评工作全程监督，在体能测评场地接受举报，对有异议的体能测评结论及举报情况及时进行调查处理答复。组长由区县纪委监察部门、市级招录机关从事纪检监察的同志担任，必要时设副组长，由区县、市级招录机关相关负责同志担任。</w:t>
      </w:r>
    </w:p>
    <w:p w:rsidR="00A05B58" w:rsidRPr="00F679CE"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r w:rsidRPr="00F679CE">
        <w:rPr>
          <w:rFonts w:ascii="宋体" w:hAnsi="宋体" w:cs="宋体" w:hint="eastAsia"/>
          <w:color w:val="000000"/>
          <w:kern w:val="0"/>
          <w:sz w:val="24"/>
          <w:szCs w:val="24"/>
        </w:rPr>
        <w:t>设监督员数名，具体安排到各体能测评组履行监督职责。</w:t>
      </w:r>
    </w:p>
    <w:p w:rsidR="00A05B58" w:rsidRPr="00F679CE"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r w:rsidRPr="00F679CE">
        <w:rPr>
          <w:rFonts w:ascii="宋体" w:hAnsi="宋体" w:cs="宋体" w:hint="eastAsia"/>
          <w:color w:val="000000"/>
          <w:kern w:val="0"/>
          <w:sz w:val="24"/>
          <w:szCs w:val="24"/>
        </w:rPr>
        <w:t>原则上应当设录像员、照相员</w:t>
      </w:r>
      <w:r w:rsidRPr="00F679CE">
        <w:rPr>
          <w:rFonts w:ascii="宋体" w:hAnsi="宋体" w:cs="宋体"/>
          <w:color w:val="000000"/>
          <w:kern w:val="0"/>
          <w:sz w:val="24"/>
          <w:szCs w:val="24"/>
        </w:rPr>
        <w:t>1—2</w:t>
      </w:r>
      <w:r w:rsidRPr="00F679CE">
        <w:rPr>
          <w:rFonts w:ascii="宋体" w:hAnsi="宋体" w:cs="宋体" w:hint="eastAsia"/>
          <w:color w:val="000000"/>
          <w:kern w:val="0"/>
          <w:sz w:val="24"/>
          <w:szCs w:val="24"/>
        </w:rPr>
        <w:t>名，负责全程录像及重要环节的照相。</w:t>
      </w:r>
    </w:p>
    <w:p w:rsidR="00A05B58" w:rsidRPr="00F679CE"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r w:rsidRPr="00F679CE">
        <w:rPr>
          <w:rFonts w:ascii="宋体" w:hAnsi="宋体" w:cs="宋体" w:hint="eastAsia"/>
          <w:color w:val="000000"/>
          <w:kern w:val="0"/>
          <w:sz w:val="24"/>
          <w:szCs w:val="24"/>
        </w:rPr>
        <w:t>（二）工作组。按每组考生</w:t>
      </w:r>
      <w:r w:rsidRPr="00F679CE">
        <w:rPr>
          <w:rFonts w:ascii="宋体" w:hAnsi="宋体" w:cs="宋体"/>
          <w:color w:val="000000"/>
          <w:kern w:val="0"/>
          <w:sz w:val="24"/>
          <w:szCs w:val="24"/>
        </w:rPr>
        <w:t>20</w:t>
      </w:r>
      <w:r w:rsidRPr="00F679CE">
        <w:rPr>
          <w:rFonts w:ascii="宋体" w:hAnsi="宋体" w:cs="宋体" w:hint="eastAsia"/>
          <w:color w:val="000000"/>
          <w:kern w:val="0"/>
          <w:sz w:val="24"/>
          <w:szCs w:val="24"/>
        </w:rPr>
        <w:t>名左右设体能测评组（男、女分设测评组；原则上报考同一职位的考生应分在同一测评组），每组设引导员</w:t>
      </w:r>
      <w:r w:rsidRPr="00F679CE">
        <w:rPr>
          <w:rFonts w:ascii="宋体" w:hAnsi="宋体" w:cs="宋体"/>
          <w:color w:val="000000"/>
          <w:kern w:val="0"/>
          <w:sz w:val="24"/>
          <w:szCs w:val="24"/>
        </w:rPr>
        <w:t>1</w:t>
      </w:r>
      <w:r w:rsidRPr="00F679CE">
        <w:rPr>
          <w:rFonts w:ascii="宋体" w:hAnsi="宋体" w:cs="宋体" w:hint="eastAsia"/>
          <w:color w:val="000000"/>
          <w:kern w:val="0"/>
          <w:sz w:val="24"/>
          <w:szCs w:val="24"/>
        </w:rPr>
        <w:t>名、监督员</w:t>
      </w:r>
      <w:r w:rsidRPr="00F679CE">
        <w:rPr>
          <w:rFonts w:ascii="宋体" w:hAnsi="宋体" w:cs="宋体"/>
          <w:color w:val="000000"/>
          <w:kern w:val="0"/>
          <w:sz w:val="24"/>
          <w:szCs w:val="24"/>
        </w:rPr>
        <w:t>1</w:t>
      </w:r>
      <w:r w:rsidRPr="00F679CE">
        <w:rPr>
          <w:rFonts w:ascii="宋体" w:hAnsi="宋体" w:cs="宋体" w:hint="eastAsia"/>
          <w:color w:val="000000"/>
          <w:kern w:val="0"/>
          <w:sz w:val="24"/>
          <w:szCs w:val="24"/>
        </w:rPr>
        <w:t>名。引导员负责带队，将考生带往规定的考场，依照体能测评项目的顺序和考生抽签顺序组织开展测评；监督员随队监督。</w:t>
      </w:r>
    </w:p>
    <w:p w:rsidR="00A05B58" w:rsidRPr="00F679CE"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r w:rsidRPr="00F679CE">
        <w:rPr>
          <w:rFonts w:ascii="宋体" w:hAnsi="宋体" w:cs="宋体" w:hint="eastAsia"/>
          <w:color w:val="000000"/>
          <w:kern w:val="0"/>
          <w:sz w:val="24"/>
          <w:szCs w:val="24"/>
        </w:rPr>
        <w:t>设统分员</w:t>
      </w:r>
      <w:r w:rsidRPr="00F679CE">
        <w:rPr>
          <w:rFonts w:ascii="宋体" w:hAnsi="宋体" w:cs="宋体"/>
          <w:color w:val="000000"/>
          <w:kern w:val="0"/>
          <w:sz w:val="24"/>
          <w:szCs w:val="24"/>
        </w:rPr>
        <w:t>2</w:t>
      </w:r>
      <w:r w:rsidRPr="00F679CE">
        <w:rPr>
          <w:rFonts w:ascii="宋体" w:hAnsi="宋体" w:cs="宋体" w:hint="eastAsia"/>
          <w:color w:val="000000"/>
          <w:kern w:val="0"/>
          <w:sz w:val="24"/>
          <w:szCs w:val="24"/>
        </w:rPr>
        <w:t>名，负责汇总考生各项体能测评成绩，填写《体能测评成绩公布表》，并请考场主任、裁判长、监督组组长在该表签字确认。</w:t>
      </w:r>
    </w:p>
    <w:p w:rsidR="00A05B58" w:rsidRPr="00F679CE"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r w:rsidRPr="00F679CE">
        <w:rPr>
          <w:rFonts w:ascii="宋体" w:hAnsi="宋体" w:cs="宋体" w:hint="eastAsia"/>
          <w:color w:val="000000"/>
          <w:kern w:val="0"/>
          <w:sz w:val="24"/>
          <w:szCs w:val="24"/>
        </w:rPr>
        <w:t>设报到人员数名，负责考生报到，查验考生身份，保管考生随身携带的物品。</w:t>
      </w:r>
    </w:p>
    <w:p w:rsidR="00A05B58" w:rsidRPr="00F679CE"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r w:rsidRPr="00F679CE">
        <w:rPr>
          <w:rFonts w:ascii="宋体" w:hAnsi="宋体" w:cs="宋体" w:hint="eastAsia"/>
          <w:color w:val="000000"/>
          <w:kern w:val="0"/>
          <w:sz w:val="24"/>
          <w:szCs w:val="24"/>
        </w:rPr>
        <w:t>（三）裁判组。负责按项目标准对考生进行体能测评、成绩登记和向考生宣布成绩。裁判组由裁判长</w:t>
      </w:r>
      <w:r w:rsidRPr="00F679CE">
        <w:rPr>
          <w:rFonts w:ascii="宋体" w:hAnsi="宋体" w:cs="宋体"/>
          <w:color w:val="000000"/>
          <w:kern w:val="0"/>
          <w:sz w:val="24"/>
          <w:szCs w:val="24"/>
        </w:rPr>
        <w:t>1</w:t>
      </w:r>
      <w:r w:rsidRPr="00F679CE">
        <w:rPr>
          <w:rFonts w:ascii="宋体" w:hAnsi="宋体" w:cs="宋体" w:hint="eastAsia"/>
          <w:color w:val="000000"/>
          <w:kern w:val="0"/>
          <w:sz w:val="24"/>
          <w:szCs w:val="24"/>
        </w:rPr>
        <w:t>名，裁判员数名、计分员数名组成。裁判长原则上应由取得一级及以上田径裁判资格的人员担任，裁判员由学校专职体育教师或取得二级及以上田径裁判资格的人员担任，计分员由其他工作人员担任。</w:t>
      </w:r>
    </w:p>
    <w:p w:rsidR="00A05B58" w:rsidRPr="00F679CE"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r w:rsidRPr="00F679CE">
        <w:rPr>
          <w:rFonts w:ascii="宋体" w:hAnsi="宋体" w:cs="宋体" w:hint="eastAsia"/>
          <w:color w:val="000000"/>
          <w:kern w:val="0"/>
          <w:sz w:val="24"/>
          <w:szCs w:val="24"/>
        </w:rPr>
        <w:t>（四）后勤保卫组。后勤人员负责体能测评的后勤服务工作，医务人员负责考生在体能测评过程中的医疗救助工作，保卫人员负责体能测评工作的安全保卫工作。</w:t>
      </w:r>
    </w:p>
    <w:p w:rsidR="00A05B58" w:rsidRPr="00F679CE"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r w:rsidRPr="00F679CE">
        <w:rPr>
          <w:rFonts w:ascii="宋体" w:hAnsi="宋体" w:cs="宋体" w:hint="eastAsia"/>
          <w:color w:val="000000"/>
          <w:kern w:val="0"/>
          <w:sz w:val="24"/>
          <w:szCs w:val="24"/>
        </w:rPr>
        <w:t>第十二条</w:t>
      </w:r>
      <w:r w:rsidRPr="00F679CE">
        <w:rPr>
          <w:rFonts w:ascii="宋体" w:hAnsi="宋体" w:cs="宋体"/>
          <w:color w:val="000000"/>
          <w:kern w:val="0"/>
          <w:sz w:val="24"/>
          <w:szCs w:val="24"/>
        </w:rPr>
        <w:t xml:space="preserve">  </w:t>
      </w:r>
      <w:r w:rsidRPr="00F679CE">
        <w:rPr>
          <w:rFonts w:ascii="宋体" w:hAnsi="宋体" w:cs="宋体" w:hint="eastAsia"/>
          <w:color w:val="000000"/>
          <w:kern w:val="0"/>
          <w:sz w:val="24"/>
          <w:szCs w:val="24"/>
        </w:rPr>
        <w:t>选择标准的体能测评场地，一般设立候考区、准备区、测评区，准备好相关器材和资料，悬挂标语，张贴体能测评项目及标准、考生须知、考生分组表（也可体能测评正式开始前张贴）、路标等，并在体能测评前一天对场地布置进行验收，设置警戒线，实行封闭式管理。</w:t>
      </w:r>
    </w:p>
    <w:p w:rsidR="00A05B58" w:rsidRPr="00F679CE"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r w:rsidRPr="00F679CE">
        <w:rPr>
          <w:rFonts w:ascii="宋体" w:hAnsi="宋体" w:cs="宋体" w:hint="eastAsia"/>
          <w:color w:val="000000"/>
          <w:kern w:val="0"/>
          <w:sz w:val="24"/>
          <w:szCs w:val="24"/>
        </w:rPr>
        <w:t>体能测评前应了解气象情况，如遇场地积水或天气恶劣等情况，不适宜进行体能测评的，经市公务员局备案同意，可暂缓体能测评或调整体能测评日期，并提前告知所有参加体能测评的考生。</w:t>
      </w:r>
    </w:p>
    <w:p w:rsidR="00A05B58" w:rsidRPr="00F679CE"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r w:rsidRPr="00F679CE">
        <w:rPr>
          <w:rFonts w:ascii="宋体" w:hAnsi="宋体" w:cs="宋体" w:hint="eastAsia"/>
          <w:color w:val="000000"/>
          <w:kern w:val="0"/>
          <w:sz w:val="24"/>
          <w:szCs w:val="24"/>
        </w:rPr>
        <w:t>除天气、场地或组织方等原因外，不得因个别考生身体状况原因调整体能测评日期或时间。</w:t>
      </w:r>
    </w:p>
    <w:p w:rsidR="00A05B58" w:rsidRPr="00F679CE"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r w:rsidRPr="00F679CE">
        <w:rPr>
          <w:rFonts w:ascii="宋体" w:hAnsi="宋体" w:cs="宋体" w:hint="eastAsia"/>
          <w:color w:val="000000"/>
          <w:kern w:val="0"/>
          <w:sz w:val="24"/>
          <w:szCs w:val="24"/>
        </w:rPr>
        <w:t>第十三条</w:t>
      </w:r>
      <w:r w:rsidRPr="00F679CE">
        <w:rPr>
          <w:rFonts w:ascii="宋体" w:hAnsi="宋体" w:cs="宋体"/>
          <w:color w:val="000000"/>
          <w:kern w:val="0"/>
          <w:sz w:val="24"/>
          <w:szCs w:val="24"/>
        </w:rPr>
        <w:t xml:space="preserve">  </w:t>
      </w:r>
      <w:r w:rsidRPr="00F679CE">
        <w:rPr>
          <w:rFonts w:ascii="宋体" w:hAnsi="宋体" w:cs="宋体" w:hint="eastAsia"/>
          <w:color w:val="000000"/>
          <w:kern w:val="0"/>
          <w:sz w:val="24"/>
          <w:szCs w:val="24"/>
        </w:rPr>
        <w:t>体能测评前，各区县人力社保局、市级招录机关要集中对参加体能测评的全体工作人员进行培训，明确工作职责，掌握体能测评标准，熟悉体能测评流程，强调体能测评纪律。</w:t>
      </w:r>
    </w:p>
    <w:p w:rsidR="00A05B58" w:rsidRPr="00F679CE"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r w:rsidRPr="00F679CE">
        <w:rPr>
          <w:rFonts w:ascii="宋体" w:cs="宋体"/>
          <w:color w:val="000000"/>
          <w:kern w:val="0"/>
          <w:sz w:val="24"/>
          <w:szCs w:val="24"/>
        </w:rPr>
        <w:t> </w:t>
      </w:r>
    </w:p>
    <w:p w:rsidR="00A05B58" w:rsidRPr="00F679CE" w:rsidRDefault="00A05B58" w:rsidP="00F679CE">
      <w:pPr>
        <w:widowControl/>
        <w:shd w:val="clear" w:color="auto" w:fill="FFFFFF"/>
        <w:spacing w:before="100" w:beforeAutospacing="1" w:after="100" w:afterAutospacing="1" w:line="600" w:lineRule="exact"/>
        <w:jc w:val="center"/>
        <w:rPr>
          <w:rFonts w:ascii="宋体" w:cs="宋体"/>
          <w:color w:val="000000"/>
          <w:kern w:val="0"/>
          <w:sz w:val="24"/>
          <w:szCs w:val="24"/>
        </w:rPr>
      </w:pPr>
      <w:r w:rsidRPr="00F679CE">
        <w:rPr>
          <w:rFonts w:ascii="宋体" w:hAnsi="宋体" w:cs="宋体" w:hint="eastAsia"/>
          <w:color w:val="000000"/>
          <w:kern w:val="0"/>
          <w:sz w:val="24"/>
          <w:szCs w:val="24"/>
        </w:rPr>
        <w:t>第四章</w:t>
      </w:r>
      <w:r w:rsidRPr="00F679CE">
        <w:rPr>
          <w:rFonts w:ascii="宋体" w:hAnsi="宋体" w:cs="宋体"/>
          <w:color w:val="000000"/>
          <w:kern w:val="0"/>
          <w:sz w:val="24"/>
          <w:szCs w:val="24"/>
        </w:rPr>
        <w:t xml:space="preserve">  </w:t>
      </w:r>
      <w:r w:rsidRPr="00F679CE">
        <w:rPr>
          <w:rFonts w:ascii="宋体" w:hAnsi="宋体" w:cs="宋体" w:hint="eastAsia"/>
          <w:color w:val="000000"/>
          <w:kern w:val="0"/>
          <w:sz w:val="24"/>
          <w:szCs w:val="24"/>
        </w:rPr>
        <w:t>测评实施</w:t>
      </w:r>
    </w:p>
    <w:p w:rsidR="00A05B58" w:rsidRPr="00F679CE"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r w:rsidRPr="00F679CE">
        <w:rPr>
          <w:rFonts w:ascii="宋体" w:hAnsi="宋体" w:cs="宋体" w:hint="eastAsia"/>
          <w:color w:val="000000"/>
          <w:kern w:val="0"/>
          <w:sz w:val="24"/>
          <w:szCs w:val="24"/>
        </w:rPr>
        <w:t>第十四条</w:t>
      </w:r>
      <w:r w:rsidRPr="00F679CE">
        <w:rPr>
          <w:rFonts w:ascii="宋体" w:hAnsi="宋体" w:cs="宋体"/>
          <w:color w:val="000000"/>
          <w:kern w:val="0"/>
          <w:sz w:val="24"/>
          <w:szCs w:val="24"/>
        </w:rPr>
        <w:t xml:space="preserve">  </w:t>
      </w:r>
      <w:r w:rsidRPr="00F679CE">
        <w:rPr>
          <w:rFonts w:ascii="宋体" w:hAnsi="宋体" w:cs="宋体" w:hint="eastAsia"/>
          <w:color w:val="000000"/>
          <w:kern w:val="0"/>
          <w:sz w:val="24"/>
          <w:szCs w:val="24"/>
        </w:rPr>
        <w:t>体能测评开始前</w:t>
      </w:r>
      <w:r w:rsidRPr="00F679CE">
        <w:rPr>
          <w:rFonts w:ascii="宋体" w:hAnsi="宋体" w:cs="宋体"/>
          <w:color w:val="000000"/>
          <w:kern w:val="0"/>
          <w:sz w:val="24"/>
          <w:szCs w:val="24"/>
        </w:rPr>
        <w:t>40</w:t>
      </w:r>
      <w:r w:rsidRPr="00F679CE">
        <w:rPr>
          <w:rFonts w:ascii="宋体" w:hAnsi="宋体" w:cs="宋体" w:hint="eastAsia"/>
          <w:color w:val="000000"/>
          <w:kern w:val="0"/>
          <w:sz w:val="24"/>
          <w:szCs w:val="24"/>
        </w:rPr>
        <w:t>分钟，各体能测评工作组人员在指定地点报到，将手机等通讯工具关闭交由专人保管，领取测试器材、《体能测评考生须知》、《体能测评考生分组表》、《体能测评考生签到表》、《体能测评考生抽签顺序表》、《体能测评考生单项成绩记录表》、《体能测评考生成绩公布表》、《重庆市录用人民警察体能测评考场情况记录表》、抽签号等，佩带好标志牌按时到岗。</w:t>
      </w:r>
    </w:p>
    <w:p w:rsidR="00A05B58" w:rsidRPr="00F679CE"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r w:rsidRPr="00F679CE">
        <w:rPr>
          <w:rFonts w:ascii="宋体" w:hAnsi="宋体" w:cs="宋体" w:hint="eastAsia"/>
          <w:color w:val="000000"/>
          <w:kern w:val="0"/>
          <w:sz w:val="24"/>
          <w:szCs w:val="24"/>
        </w:rPr>
        <w:t>第十五条</w:t>
      </w:r>
      <w:r w:rsidRPr="00F679CE">
        <w:rPr>
          <w:rFonts w:ascii="宋体" w:hAnsi="宋体" w:cs="宋体"/>
          <w:color w:val="000000"/>
          <w:kern w:val="0"/>
          <w:sz w:val="24"/>
          <w:szCs w:val="24"/>
        </w:rPr>
        <w:t xml:space="preserve">  </w:t>
      </w:r>
      <w:r w:rsidRPr="00F679CE">
        <w:rPr>
          <w:rFonts w:ascii="宋体" w:hAnsi="宋体" w:cs="宋体" w:hint="eastAsia"/>
          <w:color w:val="000000"/>
          <w:kern w:val="0"/>
          <w:sz w:val="24"/>
          <w:szCs w:val="24"/>
        </w:rPr>
        <w:t>体能测评开始前</w:t>
      </w:r>
      <w:r w:rsidRPr="00F679CE">
        <w:rPr>
          <w:rFonts w:ascii="宋体" w:hAnsi="宋体" w:cs="宋体"/>
          <w:color w:val="000000"/>
          <w:kern w:val="0"/>
          <w:sz w:val="24"/>
          <w:szCs w:val="24"/>
        </w:rPr>
        <w:t>35</w:t>
      </w:r>
      <w:r w:rsidRPr="00F679CE">
        <w:rPr>
          <w:rFonts w:ascii="宋体" w:hAnsi="宋体" w:cs="宋体" w:hint="eastAsia"/>
          <w:color w:val="000000"/>
          <w:kern w:val="0"/>
          <w:sz w:val="24"/>
          <w:szCs w:val="24"/>
        </w:rPr>
        <w:t>分钟，裁判员向裁判长报到。裁判长向裁判员说明体能测评项目、标准、流程及工作要求，并带领裁判员熟悉体能测评场地，做好体能测评相关准备工作。</w:t>
      </w:r>
    </w:p>
    <w:p w:rsidR="00A05B58" w:rsidRPr="00F679CE"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r w:rsidRPr="00F679CE">
        <w:rPr>
          <w:rFonts w:ascii="宋体" w:hAnsi="宋体" w:cs="宋体" w:hint="eastAsia"/>
          <w:color w:val="000000"/>
          <w:kern w:val="0"/>
          <w:sz w:val="24"/>
          <w:szCs w:val="24"/>
        </w:rPr>
        <w:t>第十六条</w:t>
      </w:r>
      <w:r w:rsidRPr="00F679CE">
        <w:rPr>
          <w:rFonts w:ascii="宋体" w:hAnsi="宋体" w:cs="宋体"/>
          <w:color w:val="000000"/>
          <w:kern w:val="0"/>
          <w:sz w:val="24"/>
          <w:szCs w:val="24"/>
        </w:rPr>
        <w:t xml:space="preserve">  </w:t>
      </w:r>
      <w:r w:rsidRPr="00F679CE">
        <w:rPr>
          <w:rFonts w:ascii="宋体" w:hAnsi="宋体" w:cs="宋体" w:hint="eastAsia"/>
          <w:color w:val="000000"/>
          <w:kern w:val="0"/>
          <w:sz w:val="24"/>
          <w:szCs w:val="24"/>
        </w:rPr>
        <w:t>体能测评开始前</w:t>
      </w:r>
      <w:r w:rsidRPr="00F679CE">
        <w:rPr>
          <w:rFonts w:ascii="宋体" w:hAnsi="宋体" w:cs="宋体"/>
          <w:color w:val="000000"/>
          <w:kern w:val="0"/>
          <w:sz w:val="24"/>
          <w:szCs w:val="24"/>
        </w:rPr>
        <w:t>30</w:t>
      </w:r>
      <w:r w:rsidRPr="00F679CE">
        <w:rPr>
          <w:rFonts w:ascii="宋体" w:hAnsi="宋体" w:cs="宋体" w:hint="eastAsia"/>
          <w:color w:val="000000"/>
          <w:kern w:val="0"/>
          <w:sz w:val="24"/>
          <w:szCs w:val="24"/>
        </w:rPr>
        <w:t>分钟，参加体能测评的考生在报到处凭准考证和居民身份证报到，并按《体能测评考生分组表》的分组情况，在《体能测评考生签到表》上签到，将手机等通讯工具关闭交由专人保管。采取分组抽签办法确定体能测评顺序，准确填写《体能测评考生抽签顺序表》，考生对所抽的顺序号进行签名确认。</w:t>
      </w:r>
    </w:p>
    <w:p w:rsidR="00A05B58" w:rsidRPr="00F679CE"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r w:rsidRPr="00F679CE">
        <w:rPr>
          <w:rFonts w:ascii="宋体" w:hAnsi="宋体" w:cs="宋体" w:hint="eastAsia"/>
          <w:color w:val="000000"/>
          <w:kern w:val="0"/>
          <w:sz w:val="24"/>
          <w:szCs w:val="24"/>
        </w:rPr>
        <w:t>对报到后的考生实行封闭管理，工作人员及考生不得擅自出入体能测评场地或对外联系，不得将抽签顺序号告诉他人。对未按规定时间报到者，当场宣布取消其体能测评资格。</w:t>
      </w:r>
    </w:p>
    <w:p w:rsidR="00A05B58" w:rsidRPr="00F679CE"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r w:rsidRPr="00F679CE">
        <w:rPr>
          <w:rFonts w:ascii="宋体" w:hAnsi="宋体" w:cs="宋体" w:hint="eastAsia"/>
          <w:color w:val="000000"/>
          <w:kern w:val="0"/>
          <w:sz w:val="24"/>
          <w:szCs w:val="24"/>
        </w:rPr>
        <w:t>第十七条</w:t>
      </w:r>
      <w:r w:rsidRPr="00F679CE">
        <w:rPr>
          <w:rFonts w:ascii="宋体" w:hAnsi="宋体" w:cs="宋体"/>
          <w:color w:val="000000"/>
          <w:kern w:val="0"/>
          <w:sz w:val="24"/>
          <w:szCs w:val="24"/>
        </w:rPr>
        <w:t xml:space="preserve">  </w:t>
      </w:r>
      <w:r w:rsidRPr="00F679CE">
        <w:rPr>
          <w:rFonts w:ascii="宋体" w:hAnsi="宋体" w:cs="宋体" w:hint="eastAsia"/>
          <w:color w:val="000000"/>
          <w:kern w:val="0"/>
          <w:sz w:val="24"/>
          <w:szCs w:val="24"/>
        </w:rPr>
        <w:t>体能测评开始前</w:t>
      </w:r>
      <w:r w:rsidRPr="00F679CE">
        <w:rPr>
          <w:rFonts w:ascii="宋体" w:hAnsi="宋体" w:cs="宋体"/>
          <w:color w:val="000000"/>
          <w:kern w:val="0"/>
          <w:sz w:val="24"/>
          <w:szCs w:val="24"/>
        </w:rPr>
        <w:t>25</w:t>
      </w:r>
      <w:r w:rsidRPr="00F679CE">
        <w:rPr>
          <w:rFonts w:ascii="宋体" w:hAnsi="宋体" w:cs="宋体" w:hint="eastAsia"/>
          <w:color w:val="000000"/>
          <w:kern w:val="0"/>
          <w:sz w:val="24"/>
          <w:szCs w:val="24"/>
        </w:rPr>
        <w:t>分钟，区县人力社保局或市级部门在报到处向考生宣读《体能测评考生须知》，裁判长向考生宣布体能测评项目、标准、流程及考试纪律。</w:t>
      </w:r>
    </w:p>
    <w:p w:rsidR="00A05B58" w:rsidRPr="00F679CE"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r w:rsidRPr="00F679CE">
        <w:rPr>
          <w:rFonts w:ascii="宋体" w:hAnsi="宋体" w:cs="宋体" w:hint="eastAsia"/>
          <w:color w:val="000000"/>
          <w:kern w:val="0"/>
          <w:sz w:val="24"/>
          <w:szCs w:val="24"/>
        </w:rPr>
        <w:t>第十八条</w:t>
      </w:r>
      <w:r w:rsidRPr="00F679CE">
        <w:rPr>
          <w:rFonts w:ascii="宋体" w:hAnsi="宋体" w:cs="宋体"/>
          <w:color w:val="000000"/>
          <w:kern w:val="0"/>
          <w:sz w:val="24"/>
          <w:szCs w:val="24"/>
        </w:rPr>
        <w:t xml:space="preserve">  </w:t>
      </w:r>
      <w:r w:rsidRPr="00F679CE">
        <w:rPr>
          <w:rFonts w:ascii="宋体" w:hAnsi="宋体" w:cs="宋体" w:hint="eastAsia"/>
          <w:color w:val="000000"/>
          <w:kern w:val="0"/>
          <w:sz w:val="24"/>
          <w:szCs w:val="24"/>
        </w:rPr>
        <w:t>体能测评开始前</w:t>
      </w:r>
      <w:r w:rsidRPr="00F679CE">
        <w:rPr>
          <w:rFonts w:ascii="宋体" w:hAnsi="宋体" w:cs="宋体"/>
          <w:color w:val="000000"/>
          <w:kern w:val="0"/>
          <w:sz w:val="24"/>
          <w:szCs w:val="24"/>
        </w:rPr>
        <w:t>20</w:t>
      </w:r>
      <w:r w:rsidRPr="00F679CE">
        <w:rPr>
          <w:rFonts w:ascii="宋体" w:hAnsi="宋体" w:cs="宋体" w:hint="eastAsia"/>
          <w:color w:val="000000"/>
          <w:kern w:val="0"/>
          <w:sz w:val="24"/>
          <w:szCs w:val="24"/>
        </w:rPr>
        <w:t>分钟，裁判员、工作人员与考生在指定地点集体见面。如有公务员法第七十条规定的情形，裁判员、工作人员应回避，并及时进行调整。</w:t>
      </w:r>
    </w:p>
    <w:p w:rsidR="00A05B58" w:rsidRPr="00F679CE"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r w:rsidRPr="00F679CE">
        <w:rPr>
          <w:rFonts w:ascii="宋体" w:hAnsi="宋体" w:cs="宋体" w:hint="eastAsia"/>
          <w:color w:val="000000"/>
          <w:kern w:val="0"/>
          <w:sz w:val="24"/>
          <w:szCs w:val="24"/>
        </w:rPr>
        <w:t>第十九条</w:t>
      </w:r>
      <w:r w:rsidRPr="00F679CE">
        <w:rPr>
          <w:rFonts w:ascii="宋体" w:hAnsi="宋体" w:cs="宋体"/>
          <w:color w:val="000000"/>
          <w:kern w:val="0"/>
          <w:sz w:val="24"/>
          <w:szCs w:val="24"/>
        </w:rPr>
        <w:t xml:space="preserve">  </w:t>
      </w:r>
      <w:r w:rsidRPr="00F679CE">
        <w:rPr>
          <w:rFonts w:ascii="宋体" w:hAnsi="宋体" w:cs="宋体" w:hint="eastAsia"/>
          <w:color w:val="000000"/>
          <w:kern w:val="0"/>
          <w:sz w:val="24"/>
          <w:szCs w:val="24"/>
        </w:rPr>
        <w:t>体能测评开始前</w:t>
      </w:r>
      <w:r w:rsidRPr="00F679CE">
        <w:rPr>
          <w:rFonts w:ascii="宋体" w:hAnsi="宋体" w:cs="宋体"/>
          <w:color w:val="000000"/>
          <w:kern w:val="0"/>
          <w:sz w:val="24"/>
          <w:szCs w:val="24"/>
        </w:rPr>
        <w:t>10</w:t>
      </w:r>
      <w:r w:rsidRPr="00F679CE">
        <w:rPr>
          <w:rFonts w:ascii="宋体" w:hAnsi="宋体" w:cs="宋体" w:hint="eastAsia"/>
          <w:color w:val="000000"/>
          <w:kern w:val="0"/>
          <w:sz w:val="24"/>
          <w:szCs w:val="24"/>
        </w:rPr>
        <w:t>分钟，各组引导员、监督员分别持《体能测评考生签到表》和《体能测评考生抽签顺序表》，依次带领考生进入测试点进行体能测评。其他未排到的体能测评组考生，可由引导员带到准备区做准备活动。</w:t>
      </w:r>
    </w:p>
    <w:p w:rsidR="00A05B58" w:rsidRPr="00F679CE"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r w:rsidRPr="00F679CE">
        <w:rPr>
          <w:rFonts w:ascii="宋体" w:hAnsi="宋体" w:cs="宋体" w:hint="eastAsia"/>
          <w:color w:val="000000"/>
          <w:kern w:val="0"/>
          <w:sz w:val="24"/>
          <w:szCs w:val="24"/>
        </w:rPr>
        <w:t>第二十条</w:t>
      </w:r>
      <w:r w:rsidRPr="00F679CE">
        <w:rPr>
          <w:rFonts w:ascii="宋体" w:hAnsi="宋体" w:cs="宋体"/>
          <w:color w:val="000000"/>
          <w:kern w:val="0"/>
          <w:sz w:val="24"/>
          <w:szCs w:val="24"/>
        </w:rPr>
        <w:t xml:space="preserve">  </w:t>
      </w:r>
      <w:r w:rsidRPr="00F679CE">
        <w:rPr>
          <w:rFonts w:ascii="宋体" w:hAnsi="宋体" w:cs="宋体" w:hint="eastAsia"/>
          <w:color w:val="000000"/>
          <w:kern w:val="0"/>
          <w:sz w:val="24"/>
          <w:szCs w:val="24"/>
        </w:rPr>
        <w:t>裁判长宣布体能测评项目及标准、裁判员进行动作示范后，考生依次逐项进行体能测评。考生完成一个项目测试后，裁判员当场将成绩记入《体能测评考生单项成绩记录表》后向该考生宣布成绩。一组考生测完一个项目后，裁判员、引导员、监督员核准成绩后在《体能测评考生单项成绩记录表》上签字确认（若出现成绩不合格的，该考生也应在该表签字确认）。</w:t>
      </w:r>
    </w:p>
    <w:p w:rsidR="00A05B58" w:rsidRPr="00F679CE"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r w:rsidRPr="00F679CE">
        <w:rPr>
          <w:rFonts w:ascii="宋体" w:hAnsi="宋体" w:cs="宋体" w:hint="eastAsia"/>
          <w:color w:val="000000"/>
          <w:kern w:val="0"/>
          <w:sz w:val="24"/>
          <w:szCs w:val="24"/>
        </w:rPr>
        <w:t>按照体能测评顺序，前两项体能测评中有一项成绩不合格者，裁判员当场宣布该考生测评不合格且不得进入下一项目的测评。在体能测评中，考生自愿申请放弃测评的，经监督组组长核实，报考场主任同意后，可不再进行测评，由考生在《体能测评考生单项成绩记录表》不合格栏签字确认。</w:t>
      </w:r>
    </w:p>
    <w:p w:rsidR="00A05B58" w:rsidRPr="00F679CE"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r w:rsidRPr="00F679CE">
        <w:rPr>
          <w:rFonts w:ascii="宋体" w:hAnsi="宋体" w:cs="宋体" w:hint="eastAsia"/>
          <w:color w:val="000000"/>
          <w:kern w:val="0"/>
          <w:sz w:val="24"/>
          <w:szCs w:val="24"/>
        </w:rPr>
        <w:t>第二十一条体能测评结束后的当天，应完成下列工作：</w:t>
      </w:r>
    </w:p>
    <w:p w:rsidR="00A05B58" w:rsidRPr="00F679CE"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r w:rsidRPr="00F679CE">
        <w:rPr>
          <w:rFonts w:ascii="宋体" w:hAnsi="宋体" w:cs="宋体" w:hint="eastAsia"/>
          <w:color w:val="000000"/>
          <w:kern w:val="0"/>
          <w:sz w:val="24"/>
          <w:szCs w:val="24"/>
        </w:rPr>
        <w:t>（一）在监督组组长的监督下，统分员根据各组监督员报来的《体能测评考生单项成绩记录表》和《体能测评考生抽签顺序表》，将考生各项体能测评成绩填入《体能测评成绩公布表》，经监督组组长核准后，与考场主任、裁判长、监督组组长一起在《体能测评成绩公布表》上签字确认。</w:t>
      </w:r>
    </w:p>
    <w:p w:rsidR="00A05B58" w:rsidRPr="00F679CE"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r w:rsidRPr="00F679CE">
        <w:rPr>
          <w:rFonts w:ascii="宋体" w:hAnsi="宋体" w:cs="宋体" w:hint="eastAsia"/>
          <w:color w:val="000000"/>
          <w:kern w:val="0"/>
          <w:sz w:val="24"/>
          <w:szCs w:val="24"/>
        </w:rPr>
        <w:t>（二）在体能测评当天，各区县人力社保局、市级招录机关将《体能测评成绩公布表》同时通过张榜、本区县（本部门）网络公布，也可在三项体能测评后当场向全体考生公布。公布时，应具体明确考生的体能测评成绩及是否合格、是否进入面试等情况，并公布举报电话，接受社会监督。</w:t>
      </w:r>
    </w:p>
    <w:p w:rsidR="00A05B58" w:rsidRPr="00F679CE"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r w:rsidRPr="00F679CE">
        <w:rPr>
          <w:rFonts w:ascii="宋体" w:hAnsi="宋体" w:cs="宋体" w:hint="eastAsia"/>
          <w:color w:val="000000"/>
          <w:kern w:val="0"/>
          <w:sz w:val="24"/>
          <w:szCs w:val="24"/>
        </w:rPr>
        <w:t>（三）监督组组长在汇总各体能测评工作组监督员的监督情况后，在《重庆市录用人民警察体能测评考场情况记录表》上如实记录工作程序、执行纪律等是否出现异常情况。</w:t>
      </w:r>
    </w:p>
    <w:p w:rsidR="00A05B58" w:rsidRPr="00F679CE"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r w:rsidRPr="00F679CE">
        <w:rPr>
          <w:rFonts w:ascii="宋体" w:hAnsi="宋体" w:cs="宋体" w:hint="eastAsia"/>
          <w:color w:val="000000"/>
          <w:kern w:val="0"/>
          <w:sz w:val="24"/>
          <w:szCs w:val="24"/>
        </w:rPr>
        <w:t>第二十二条</w:t>
      </w:r>
      <w:r w:rsidRPr="00F679CE">
        <w:rPr>
          <w:rFonts w:ascii="宋体" w:hAnsi="宋体" w:cs="宋体"/>
          <w:color w:val="000000"/>
          <w:kern w:val="0"/>
          <w:sz w:val="24"/>
          <w:szCs w:val="24"/>
        </w:rPr>
        <w:t xml:space="preserve">  </w:t>
      </w:r>
      <w:r w:rsidRPr="00F679CE">
        <w:rPr>
          <w:rFonts w:ascii="宋体" w:hAnsi="宋体" w:cs="宋体" w:hint="eastAsia"/>
          <w:color w:val="000000"/>
          <w:kern w:val="0"/>
          <w:sz w:val="24"/>
          <w:szCs w:val="24"/>
        </w:rPr>
        <w:t>体能测评原则上应在一天内完成。</w:t>
      </w:r>
    </w:p>
    <w:p w:rsidR="00A05B58" w:rsidRPr="00F679CE"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r w:rsidRPr="00F679CE">
        <w:rPr>
          <w:rFonts w:ascii="宋体" w:hAnsi="宋体" w:cs="宋体" w:hint="eastAsia"/>
          <w:color w:val="000000"/>
          <w:kern w:val="0"/>
          <w:sz w:val="24"/>
          <w:szCs w:val="24"/>
        </w:rPr>
        <w:t>参加体能测评人数较多时，经市公务员局同意，可在连续的若干天内开展，但报考同一职位的人员不得分别开展。</w:t>
      </w:r>
    </w:p>
    <w:p w:rsidR="00A05B58" w:rsidRPr="00F679CE"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r w:rsidRPr="00F679CE">
        <w:rPr>
          <w:rFonts w:ascii="宋体" w:hAnsi="宋体" w:cs="宋体" w:hint="eastAsia"/>
          <w:color w:val="000000"/>
          <w:kern w:val="0"/>
          <w:sz w:val="24"/>
          <w:szCs w:val="24"/>
        </w:rPr>
        <w:t>体能测评中，先测对体能消耗较小的项目，后测对体能消耗较大的项目，具体顺序为：</w:t>
      </w:r>
      <w:r w:rsidRPr="00F679CE">
        <w:rPr>
          <w:rFonts w:ascii="宋体" w:hAnsi="宋体" w:cs="宋体"/>
          <w:color w:val="000000"/>
          <w:kern w:val="0"/>
          <w:sz w:val="24"/>
          <w:szCs w:val="24"/>
        </w:rPr>
        <w:t>10</w:t>
      </w:r>
      <w:r w:rsidRPr="00F679CE">
        <w:rPr>
          <w:rFonts w:ascii="宋体" w:hAnsi="宋体" w:cs="宋体" w:hint="eastAsia"/>
          <w:color w:val="000000"/>
          <w:kern w:val="0"/>
          <w:sz w:val="24"/>
          <w:szCs w:val="24"/>
        </w:rPr>
        <w:t>米×</w:t>
      </w:r>
      <w:r w:rsidRPr="00F679CE">
        <w:rPr>
          <w:rFonts w:ascii="宋体" w:hAnsi="宋体" w:cs="宋体"/>
          <w:color w:val="000000"/>
          <w:kern w:val="0"/>
          <w:sz w:val="24"/>
          <w:szCs w:val="24"/>
        </w:rPr>
        <w:t>4</w:t>
      </w:r>
      <w:r w:rsidRPr="00F679CE">
        <w:rPr>
          <w:rFonts w:ascii="宋体" w:hAnsi="宋体" w:cs="宋体" w:hint="eastAsia"/>
          <w:color w:val="000000"/>
          <w:kern w:val="0"/>
          <w:sz w:val="24"/>
          <w:szCs w:val="24"/>
        </w:rPr>
        <w:t>往返跑（或纵跳摸高）、纵跳摸高（或</w:t>
      </w:r>
      <w:r w:rsidRPr="00F679CE">
        <w:rPr>
          <w:rFonts w:ascii="宋体" w:hAnsi="宋体" w:cs="宋体"/>
          <w:color w:val="000000"/>
          <w:kern w:val="0"/>
          <w:sz w:val="24"/>
          <w:szCs w:val="24"/>
        </w:rPr>
        <w:t>10</w:t>
      </w:r>
      <w:r w:rsidRPr="00F679CE">
        <w:rPr>
          <w:rFonts w:ascii="宋体" w:hAnsi="宋体" w:cs="宋体" w:hint="eastAsia"/>
          <w:color w:val="000000"/>
          <w:kern w:val="0"/>
          <w:sz w:val="24"/>
          <w:szCs w:val="24"/>
        </w:rPr>
        <w:t>米×</w:t>
      </w:r>
      <w:r w:rsidRPr="00F679CE">
        <w:rPr>
          <w:rFonts w:ascii="宋体" w:hAnsi="宋体" w:cs="宋体"/>
          <w:color w:val="000000"/>
          <w:kern w:val="0"/>
          <w:sz w:val="24"/>
          <w:szCs w:val="24"/>
        </w:rPr>
        <w:t>4</w:t>
      </w:r>
      <w:r w:rsidRPr="00F679CE">
        <w:rPr>
          <w:rFonts w:ascii="宋体" w:hAnsi="宋体" w:cs="宋体" w:hint="eastAsia"/>
          <w:color w:val="000000"/>
          <w:kern w:val="0"/>
          <w:sz w:val="24"/>
          <w:szCs w:val="24"/>
        </w:rPr>
        <w:t>往返跑）、</w:t>
      </w:r>
      <w:r w:rsidRPr="00F679CE">
        <w:rPr>
          <w:rFonts w:ascii="宋体" w:hAnsi="宋体" w:cs="宋体"/>
          <w:color w:val="000000"/>
          <w:kern w:val="0"/>
          <w:sz w:val="24"/>
          <w:szCs w:val="24"/>
        </w:rPr>
        <w:t>1000</w:t>
      </w:r>
      <w:r w:rsidRPr="00F679CE">
        <w:rPr>
          <w:rFonts w:ascii="宋体" w:hAnsi="宋体" w:cs="宋体" w:hint="eastAsia"/>
          <w:color w:val="000000"/>
          <w:kern w:val="0"/>
          <w:sz w:val="24"/>
          <w:szCs w:val="24"/>
        </w:rPr>
        <w:t>米跑（</w:t>
      </w:r>
      <w:r w:rsidRPr="00F679CE">
        <w:rPr>
          <w:rFonts w:ascii="宋体" w:hAnsi="宋体" w:cs="宋体"/>
          <w:color w:val="000000"/>
          <w:kern w:val="0"/>
          <w:sz w:val="24"/>
          <w:szCs w:val="24"/>
        </w:rPr>
        <w:t>800</w:t>
      </w:r>
      <w:r w:rsidRPr="00F679CE">
        <w:rPr>
          <w:rFonts w:ascii="宋体" w:hAnsi="宋体" w:cs="宋体" w:hint="eastAsia"/>
          <w:color w:val="000000"/>
          <w:kern w:val="0"/>
          <w:sz w:val="24"/>
          <w:szCs w:val="24"/>
        </w:rPr>
        <w:t>米跑）。</w:t>
      </w:r>
    </w:p>
    <w:p w:rsidR="00A05B58" w:rsidRPr="00F679CE"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r w:rsidRPr="00F679CE">
        <w:rPr>
          <w:rFonts w:ascii="宋体" w:hAnsi="宋体" w:cs="宋体" w:hint="eastAsia"/>
          <w:color w:val="000000"/>
          <w:kern w:val="0"/>
          <w:sz w:val="24"/>
          <w:szCs w:val="24"/>
        </w:rPr>
        <w:t>体能测评开始后，原则上不得更换测试场地、测试器材和测试方法。若遇重大情况，经请示市公务员局同意，再根据实际情况作出调整。</w:t>
      </w:r>
    </w:p>
    <w:p w:rsidR="00A05B58" w:rsidRPr="00F679CE"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r w:rsidRPr="00F679CE">
        <w:rPr>
          <w:rFonts w:ascii="宋体" w:hAnsi="宋体" w:cs="宋体" w:hint="eastAsia"/>
          <w:color w:val="000000"/>
          <w:kern w:val="0"/>
          <w:sz w:val="24"/>
          <w:szCs w:val="24"/>
        </w:rPr>
        <w:t>第二十三条</w:t>
      </w:r>
      <w:r w:rsidRPr="00F679CE">
        <w:rPr>
          <w:rFonts w:ascii="宋体" w:hAnsi="宋体" w:cs="宋体"/>
          <w:color w:val="000000"/>
          <w:kern w:val="0"/>
          <w:sz w:val="24"/>
          <w:szCs w:val="24"/>
        </w:rPr>
        <w:t xml:space="preserve">  </w:t>
      </w:r>
      <w:r w:rsidRPr="00F679CE">
        <w:rPr>
          <w:rFonts w:ascii="宋体" w:hAnsi="宋体" w:cs="宋体" w:hint="eastAsia"/>
          <w:color w:val="000000"/>
          <w:kern w:val="0"/>
          <w:sz w:val="24"/>
          <w:szCs w:val="24"/>
        </w:rPr>
        <w:t>体能测评三个项目全部合格者，具有面试人选的备选资格；体能测评不合格者，不得进入面试。</w:t>
      </w:r>
    </w:p>
    <w:p w:rsidR="00A05B58" w:rsidRPr="00F679CE"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r w:rsidRPr="00F679CE">
        <w:rPr>
          <w:rFonts w:ascii="宋体" w:cs="宋体"/>
          <w:color w:val="000000"/>
          <w:kern w:val="0"/>
          <w:sz w:val="24"/>
          <w:szCs w:val="24"/>
        </w:rPr>
        <w:t> </w:t>
      </w:r>
    </w:p>
    <w:p w:rsidR="00A05B58" w:rsidRPr="00F679CE" w:rsidRDefault="00A05B58" w:rsidP="00F679CE">
      <w:pPr>
        <w:widowControl/>
        <w:shd w:val="clear" w:color="auto" w:fill="FFFFFF"/>
        <w:spacing w:before="100" w:beforeAutospacing="1" w:after="100" w:afterAutospacing="1" w:line="600" w:lineRule="exact"/>
        <w:jc w:val="center"/>
        <w:rPr>
          <w:rFonts w:ascii="宋体" w:cs="宋体"/>
          <w:color w:val="000000"/>
          <w:kern w:val="0"/>
          <w:sz w:val="24"/>
          <w:szCs w:val="24"/>
        </w:rPr>
      </w:pPr>
      <w:r w:rsidRPr="00F679CE">
        <w:rPr>
          <w:rFonts w:ascii="宋体" w:hAnsi="宋体" w:cs="宋体" w:hint="eastAsia"/>
          <w:color w:val="000000"/>
          <w:kern w:val="0"/>
          <w:sz w:val="24"/>
          <w:szCs w:val="24"/>
        </w:rPr>
        <w:t>第五章</w:t>
      </w:r>
      <w:r w:rsidRPr="00F679CE">
        <w:rPr>
          <w:rFonts w:ascii="宋体" w:hAnsi="宋体" w:cs="宋体"/>
          <w:color w:val="000000"/>
          <w:kern w:val="0"/>
          <w:sz w:val="24"/>
          <w:szCs w:val="24"/>
        </w:rPr>
        <w:t xml:space="preserve">  </w:t>
      </w:r>
      <w:r w:rsidRPr="00F679CE">
        <w:rPr>
          <w:rFonts w:ascii="宋体" w:hAnsi="宋体" w:cs="宋体" w:hint="eastAsia"/>
          <w:color w:val="000000"/>
          <w:kern w:val="0"/>
          <w:sz w:val="24"/>
          <w:szCs w:val="24"/>
        </w:rPr>
        <w:t>附</w:t>
      </w:r>
      <w:r w:rsidRPr="00F679CE">
        <w:rPr>
          <w:rFonts w:ascii="宋体" w:hAnsi="宋体" w:cs="宋体"/>
          <w:color w:val="000000"/>
          <w:kern w:val="0"/>
          <w:sz w:val="24"/>
          <w:szCs w:val="24"/>
        </w:rPr>
        <w:t xml:space="preserve"> </w:t>
      </w:r>
      <w:r w:rsidRPr="00F679CE">
        <w:rPr>
          <w:rFonts w:ascii="宋体" w:hAnsi="宋体" w:cs="宋体" w:hint="eastAsia"/>
          <w:color w:val="000000"/>
          <w:kern w:val="0"/>
          <w:sz w:val="24"/>
          <w:szCs w:val="24"/>
        </w:rPr>
        <w:t>则</w:t>
      </w:r>
    </w:p>
    <w:p w:rsidR="00A05B58" w:rsidRPr="00F679CE"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r w:rsidRPr="00F679CE">
        <w:rPr>
          <w:rFonts w:ascii="宋体" w:hAnsi="宋体" w:cs="宋体" w:hint="eastAsia"/>
          <w:color w:val="000000"/>
          <w:kern w:val="0"/>
          <w:sz w:val="24"/>
          <w:szCs w:val="24"/>
        </w:rPr>
        <w:t>第二十四条</w:t>
      </w:r>
      <w:r w:rsidRPr="00F679CE">
        <w:rPr>
          <w:rFonts w:ascii="宋体" w:hAnsi="宋体" w:cs="宋体"/>
          <w:color w:val="000000"/>
          <w:kern w:val="0"/>
          <w:sz w:val="24"/>
          <w:szCs w:val="24"/>
        </w:rPr>
        <w:t xml:space="preserve">  </w:t>
      </w:r>
      <w:r w:rsidRPr="00F679CE">
        <w:rPr>
          <w:rFonts w:ascii="宋体" w:hAnsi="宋体" w:cs="宋体" w:hint="eastAsia"/>
          <w:color w:val="000000"/>
          <w:kern w:val="0"/>
          <w:sz w:val="24"/>
          <w:szCs w:val="24"/>
        </w:rPr>
        <w:t>因工作需要，其他不是人民警察职位招录，报经市公务员局批准同意，也可参照本实施细则执行。</w:t>
      </w:r>
    </w:p>
    <w:p w:rsidR="00A05B58" w:rsidRPr="00F679CE"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r w:rsidRPr="00F679CE">
        <w:rPr>
          <w:rFonts w:ascii="宋体" w:hAnsi="宋体" w:cs="宋体" w:hint="eastAsia"/>
          <w:color w:val="000000"/>
          <w:kern w:val="0"/>
          <w:sz w:val="24"/>
          <w:szCs w:val="24"/>
        </w:rPr>
        <w:t>第二十五条</w:t>
      </w:r>
      <w:r w:rsidRPr="00F679CE">
        <w:rPr>
          <w:rFonts w:ascii="宋体" w:hAnsi="宋体" w:cs="宋体"/>
          <w:color w:val="000000"/>
          <w:kern w:val="0"/>
          <w:sz w:val="24"/>
          <w:szCs w:val="24"/>
        </w:rPr>
        <w:t xml:space="preserve">  </w:t>
      </w:r>
      <w:r w:rsidRPr="00F679CE">
        <w:rPr>
          <w:rFonts w:ascii="宋体" w:hAnsi="宋体" w:cs="宋体" w:hint="eastAsia"/>
          <w:color w:val="000000"/>
          <w:kern w:val="0"/>
          <w:sz w:val="24"/>
          <w:szCs w:val="24"/>
        </w:rPr>
        <w:t>在体能测评工作中，若有弄虚作假、替考等违纪违规行为的，一经查实，将按《关于印发〈公务员录用考试违纪违规行为处理办法（试行）〉的通知》（人社部发〔</w:t>
      </w:r>
      <w:r w:rsidRPr="00F679CE">
        <w:rPr>
          <w:rFonts w:ascii="宋体" w:hAnsi="宋体" w:cs="宋体"/>
          <w:color w:val="000000"/>
          <w:kern w:val="0"/>
          <w:sz w:val="24"/>
          <w:szCs w:val="24"/>
        </w:rPr>
        <w:t>2009</w:t>
      </w:r>
      <w:r w:rsidRPr="00F679CE">
        <w:rPr>
          <w:rFonts w:ascii="宋体" w:hAnsi="宋体" w:cs="宋体" w:hint="eastAsia"/>
          <w:color w:val="000000"/>
          <w:kern w:val="0"/>
          <w:sz w:val="24"/>
          <w:szCs w:val="24"/>
        </w:rPr>
        <w:t>〕</w:t>
      </w:r>
      <w:r w:rsidRPr="00F679CE">
        <w:rPr>
          <w:rFonts w:ascii="宋体" w:hAnsi="宋体" w:cs="宋体"/>
          <w:color w:val="000000"/>
          <w:kern w:val="0"/>
          <w:sz w:val="24"/>
          <w:szCs w:val="24"/>
        </w:rPr>
        <w:t>126</w:t>
      </w:r>
      <w:r w:rsidRPr="00F679CE">
        <w:rPr>
          <w:rFonts w:ascii="宋体" w:hAnsi="宋体" w:cs="宋体" w:hint="eastAsia"/>
          <w:color w:val="000000"/>
          <w:kern w:val="0"/>
          <w:sz w:val="24"/>
          <w:szCs w:val="24"/>
        </w:rPr>
        <w:t>号）等有关规定进行严肃处理。情节严重的，移送司法机关处理。</w:t>
      </w:r>
    </w:p>
    <w:p w:rsidR="00A05B58" w:rsidRPr="00F679CE"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r w:rsidRPr="00F679CE">
        <w:rPr>
          <w:rFonts w:ascii="宋体" w:hAnsi="宋体" w:cs="宋体" w:hint="eastAsia"/>
          <w:color w:val="000000"/>
          <w:kern w:val="0"/>
          <w:sz w:val="24"/>
          <w:szCs w:val="24"/>
        </w:rPr>
        <w:t>第二十六条</w:t>
      </w:r>
      <w:r w:rsidRPr="00F679CE">
        <w:rPr>
          <w:rFonts w:ascii="宋体" w:hAnsi="宋体" w:cs="宋体"/>
          <w:color w:val="000000"/>
          <w:kern w:val="0"/>
          <w:sz w:val="24"/>
          <w:szCs w:val="24"/>
        </w:rPr>
        <w:t xml:space="preserve">  </w:t>
      </w:r>
      <w:r w:rsidRPr="00F679CE">
        <w:rPr>
          <w:rFonts w:ascii="宋体" w:hAnsi="宋体" w:cs="宋体" w:hint="eastAsia"/>
          <w:color w:val="000000"/>
          <w:kern w:val="0"/>
          <w:sz w:val="24"/>
          <w:szCs w:val="24"/>
        </w:rPr>
        <w:t>本实施细则自发布之日起施行。</w:t>
      </w:r>
    </w:p>
    <w:p w:rsidR="00A05B58" w:rsidRPr="00F679CE"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r w:rsidRPr="00F679CE">
        <w:rPr>
          <w:rFonts w:ascii="宋体" w:hAnsi="宋体" w:cs="宋体" w:hint="eastAsia"/>
          <w:color w:val="000000"/>
          <w:kern w:val="0"/>
          <w:sz w:val="24"/>
          <w:szCs w:val="24"/>
        </w:rPr>
        <w:t>第二十七条</w:t>
      </w:r>
      <w:r w:rsidRPr="00F679CE">
        <w:rPr>
          <w:rFonts w:ascii="宋体" w:hAnsi="宋体" w:cs="宋体"/>
          <w:color w:val="000000"/>
          <w:kern w:val="0"/>
          <w:sz w:val="24"/>
          <w:szCs w:val="24"/>
        </w:rPr>
        <w:t xml:space="preserve">  </w:t>
      </w:r>
      <w:r w:rsidRPr="00F679CE">
        <w:rPr>
          <w:rFonts w:ascii="宋体" w:hAnsi="宋体" w:cs="宋体" w:hint="eastAsia"/>
          <w:color w:val="000000"/>
          <w:kern w:val="0"/>
          <w:sz w:val="24"/>
          <w:szCs w:val="24"/>
        </w:rPr>
        <w:t>本实施细则由市人力资源和社会保障局、市公安局、市公务员局负责解释。</w:t>
      </w:r>
    </w:p>
    <w:p w:rsidR="00A05B58" w:rsidRPr="00F679CE"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r w:rsidRPr="00F679CE">
        <w:rPr>
          <w:rFonts w:ascii="宋体" w:cs="宋体"/>
          <w:color w:val="000000"/>
          <w:kern w:val="0"/>
          <w:sz w:val="24"/>
          <w:szCs w:val="24"/>
        </w:rPr>
        <w:t> </w:t>
      </w:r>
    </w:p>
    <w:p w:rsidR="00A05B58" w:rsidRPr="00F679CE"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r w:rsidRPr="00F679CE">
        <w:rPr>
          <w:rFonts w:ascii="宋体" w:hAnsi="宋体" w:cs="宋体" w:hint="eastAsia"/>
          <w:color w:val="000000"/>
          <w:kern w:val="0"/>
          <w:sz w:val="24"/>
          <w:szCs w:val="24"/>
        </w:rPr>
        <w:t>附件：</w:t>
      </w:r>
      <w:r w:rsidRPr="00F679CE">
        <w:rPr>
          <w:rFonts w:ascii="宋体" w:hAnsi="宋体" w:cs="宋体"/>
          <w:color w:val="000000"/>
          <w:kern w:val="0"/>
          <w:sz w:val="24"/>
          <w:szCs w:val="24"/>
        </w:rPr>
        <w:t>1.</w:t>
      </w:r>
      <w:r w:rsidRPr="00F679CE">
        <w:rPr>
          <w:rFonts w:ascii="宋体" w:hAnsi="宋体" w:cs="宋体" w:hint="eastAsia"/>
          <w:color w:val="000000"/>
          <w:kern w:val="0"/>
          <w:sz w:val="24"/>
          <w:szCs w:val="24"/>
        </w:rPr>
        <w:t>体能测评考生须知</w:t>
      </w:r>
    </w:p>
    <w:p w:rsidR="00A05B58" w:rsidRPr="00F679CE" w:rsidRDefault="00A05B58" w:rsidP="00F679CE">
      <w:pPr>
        <w:widowControl/>
        <w:shd w:val="clear" w:color="auto" w:fill="FFFFFF"/>
        <w:spacing w:before="100" w:beforeAutospacing="1" w:after="100" w:afterAutospacing="1" w:line="600" w:lineRule="exact"/>
        <w:ind w:firstLineChars="497" w:firstLine="1193"/>
        <w:jc w:val="left"/>
        <w:rPr>
          <w:rFonts w:ascii="宋体" w:cs="宋体"/>
          <w:color w:val="000000"/>
          <w:kern w:val="0"/>
          <w:sz w:val="24"/>
          <w:szCs w:val="24"/>
        </w:rPr>
      </w:pPr>
      <w:r w:rsidRPr="00F679CE">
        <w:rPr>
          <w:rFonts w:ascii="宋体" w:hAnsi="宋体" w:cs="宋体"/>
          <w:color w:val="000000"/>
          <w:kern w:val="0"/>
          <w:sz w:val="24"/>
          <w:szCs w:val="24"/>
        </w:rPr>
        <w:t>2.</w:t>
      </w:r>
      <w:r w:rsidRPr="00F679CE">
        <w:rPr>
          <w:rFonts w:ascii="宋体" w:hAnsi="宋体" w:cs="宋体" w:hint="eastAsia"/>
          <w:color w:val="000000"/>
          <w:kern w:val="0"/>
          <w:sz w:val="24"/>
          <w:szCs w:val="24"/>
        </w:rPr>
        <w:t>体能测评考生分组表</w:t>
      </w:r>
    </w:p>
    <w:p w:rsidR="00A05B58" w:rsidRPr="00F679CE" w:rsidRDefault="00A05B58" w:rsidP="00F679CE">
      <w:pPr>
        <w:widowControl/>
        <w:shd w:val="clear" w:color="auto" w:fill="FFFFFF"/>
        <w:spacing w:before="100" w:beforeAutospacing="1" w:after="100" w:afterAutospacing="1" w:line="600" w:lineRule="exact"/>
        <w:ind w:firstLineChars="497" w:firstLine="1193"/>
        <w:jc w:val="left"/>
        <w:rPr>
          <w:rFonts w:ascii="宋体" w:cs="宋体"/>
          <w:color w:val="000000"/>
          <w:kern w:val="0"/>
          <w:sz w:val="24"/>
          <w:szCs w:val="24"/>
        </w:rPr>
      </w:pPr>
      <w:r w:rsidRPr="00F679CE">
        <w:rPr>
          <w:rFonts w:ascii="宋体" w:hAnsi="宋体" w:cs="宋体"/>
          <w:color w:val="000000"/>
          <w:kern w:val="0"/>
          <w:sz w:val="24"/>
          <w:szCs w:val="24"/>
        </w:rPr>
        <w:t>3.</w:t>
      </w:r>
      <w:r w:rsidRPr="00F679CE">
        <w:rPr>
          <w:rFonts w:ascii="宋体" w:hAnsi="宋体" w:cs="宋体" w:hint="eastAsia"/>
          <w:color w:val="000000"/>
          <w:kern w:val="0"/>
          <w:sz w:val="24"/>
          <w:szCs w:val="24"/>
        </w:rPr>
        <w:t>体能测评考生签到表</w:t>
      </w:r>
    </w:p>
    <w:p w:rsidR="00A05B58" w:rsidRPr="00F679CE" w:rsidRDefault="00A05B58" w:rsidP="00F679CE">
      <w:pPr>
        <w:widowControl/>
        <w:shd w:val="clear" w:color="auto" w:fill="FFFFFF"/>
        <w:spacing w:before="100" w:beforeAutospacing="1" w:after="100" w:afterAutospacing="1" w:line="600" w:lineRule="exact"/>
        <w:ind w:firstLineChars="497" w:firstLine="1193"/>
        <w:jc w:val="left"/>
        <w:rPr>
          <w:rFonts w:ascii="宋体" w:cs="宋体"/>
          <w:color w:val="000000"/>
          <w:kern w:val="0"/>
          <w:sz w:val="24"/>
          <w:szCs w:val="24"/>
        </w:rPr>
      </w:pPr>
      <w:r w:rsidRPr="00F679CE">
        <w:rPr>
          <w:rFonts w:ascii="宋体" w:hAnsi="宋体" w:cs="宋体"/>
          <w:color w:val="000000"/>
          <w:kern w:val="0"/>
          <w:sz w:val="24"/>
          <w:szCs w:val="24"/>
        </w:rPr>
        <w:t>4.</w:t>
      </w:r>
      <w:r w:rsidRPr="00F679CE">
        <w:rPr>
          <w:rFonts w:ascii="宋体" w:hAnsi="宋体" w:cs="宋体" w:hint="eastAsia"/>
          <w:color w:val="000000"/>
          <w:kern w:val="0"/>
          <w:sz w:val="24"/>
          <w:szCs w:val="24"/>
        </w:rPr>
        <w:t>体能测评考生抽签顺序表</w:t>
      </w:r>
    </w:p>
    <w:p w:rsidR="00A05B58" w:rsidRPr="00F679CE" w:rsidRDefault="00A05B58" w:rsidP="00F679CE">
      <w:pPr>
        <w:widowControl/>
        <w:shd w:val="clear" w:color="auto" w:fill="FFFFFF"/>
        <w:spacing w:before="100" w:beforeAutospacing="1" w:after="100" w:afterAutospacing="1" w:line="600" w:lineRule="exact"/>
        <w:ind w:firstLineChars="497" w:firstLine="1193"/>
        <w:jc w:val="left"/>
        <w:rPr>
          <w:rFonts w:ascii="宋体" w:cs="宋体"/>
          <w:color w:val="000000"/>
          <w:kern w:val="0"/>
          <w:sz w:val="24"/>
          <w:szCs w:val="24"/>
        </w:rPr>
      </w:pPr>
      <w:r w:rsidRPr="00F679CE">
        <w:rPr>
          <w:rFonts w:ascii="宋体" w:hAnsi="宋体" w:cs="宋体"/>
          <w:color w:val="000000"/>
          <w:kern w:val="0"/>
          <w:sz w:val="24"/>
          <w:szCs w:val="24"/>
        </w:rPr>
        <w:t>5.</w:t>
      </w:r>
      <w:r w:rsidRPr="00F679CE">
        <w:rPr>
          <w:rFonts w:ascii="宋体" w:hAnsi="宋体" w:cs="宋体" w:hint="eastAsia"/>
          <w:color w:val="000000"/>
          <w:kern w:val="0"/>
          <w:sz w:val="24"/>
          <w:szCs w:val="24"/>
        </w:rPr>
        <w:t>体能测评考生单项成绩记录表</w:t>
      </w:r>
    </w:p>
    <w:p w:rsidR="00A05B58" w:rsidRPr="00F679CE" w:rsidRDefault="00A05B58" w:rsidP="00F679CE">
      <w:pPr>
        <w:widowControl/>
        <w:shd w:val="clear" w:color="auto" w:fill="FFFFFF"/>
        <w:spacing w:before="100" w:beforeAutospacing="1" w:after="100" w:afterAutospacing="1" w:line="600" w:lineRule="exact"/>
        <w:ind w:firstLineChars="497" w:firstLine="1193"/>
        <w:jc w:val="left"/>
        <w:rPr>
          <w:rFonts w:ascii="宋体" w:cs="宋体"/>
          <w:color w:val="000000"/>
          <w:kern w:val="0"/>
          <w:sz w:val="24"/>
          <w:szCs w:val="24"/>
        </w:rPr>
      </w:pPr>
      <w:r w:rsidRPr="00F679CE">
        <w:rPr>
          <w:rFonts w:ascii="宋体" w:hAnsi="宋体" w:cs="宋体"/>
          <w:color w:val="000000"/>
          <w:kern w:val="0"/>
          <w:sz w:val="24"/>
          <w:szCs w:val="24"/>
        </w:rPr>
        <w:t>6.</w:t>
      </w:r>
      <w:r w:rsidRPr="00F679CE">
        <w:rPr>
          <w:rFonts w:ascii="宋体" w:hAnsi="宋体" w:cs="宋体" w:hint="eastAsia"/>
          <w:color w:val="000000"/>
          <w:kern w:val="0"/>
          <w:sz w:val="24"/>
          <w:szCs w:val="24"/>
        </w:rPr>
        <w:t>体能测评成绩公布表</w:t>
      </w:r>
    </w:p>
    <w:p w:rsidR="00A05B58" w:rsidRPr="00F679CE" w:rsidRDefault="00A05B58" w:rsidP="00F679CE">
      <w:pPr>
        <w:widowControl/>
        <w:shd w:val="clear" w:color="auto" w:fill="FFFFFF"/>
        <w:spacing w:before="100" w:beforeAutospacing="1" w:after="100" w:afterAutospacing="1" w:line="600" w:lineRule="exact"/>
        <w:ind w:firstLineChars="497" w:firstLine="1193"/>
        <w:jc w:val="left"/>
        <w:rPr>
          <w:rFonts w:ascii="宋体" w:cs="宋体"/>
          <w:color w:val="000000"/>
          <w:kern w:val="0"/>
          <w:sz w:val="24"/>
          <w:szCs w:val="24"/>
        </w:rPr>
      </w:pPr>
      <w:r w:rsidRPr="00F679CE">
        <w:rPr>
          <w:rFonts w:ascii="宋体" w:hAnsi="宋体" w:cs="宋体"/>
          <w:color w:val="000000"/>
          <w:kern w:val="0"/>
          <w:sz w:val="24"/>
          <w:szCs w:val="24"/>
        </w:rPr>
        <w:t>7.</w:t>
      </w:r>
      <w:r w:rsidRPr="00F679CE">
        <w:rPr>
          <w:rFonts w:ascii="宋体" w:hAnsi="宋体" w:cs="宋体" w:hint="eastAsia"/>
          <w:color w:val="000000"/>
          <w:kern w:val="0"/>
          <w:sz w:val="24"/>
          <w:szCs w:val="24"/>
        </w:rPr>
        <w:t>重庆市录用人民警察体能测评考场情况记录表</w:t>
      </w:r>
    </w:p>
    <w:p w:rsidR="00A05B58" w:rsidRPr="00F679CE" w:rsidRDefault="00A05B58" w:rsidP="00F679CE">
      <w:pPr>
        <w:widowControl/>
        <w:shd w:val="clear" w:color="auto" w:fill="FFFFFF"/>
        <w:spacing w:before="100" w:beforeAutospacing="1" w:after="100" w:afterAutospacing="1" w:line="600" w:lineRule="exact"/>
        <w:ind w:firstLineChars="196" w:firstLine="470"/>
        <w:jc w:val="left"/>
        <w:rPr>
          <w:rFonts w:ascii="宋体" w:cs="宋体"/>
          <w:color w:val="000000"/>
          <w:kern w:val="0"/>
          <w:sz w:val="24"/>
          <w:szCs w:val="24"/>
        </w:rPr>
      </w:pPr>
      <w:r w:rsidRPr="00F679CE">
        <w:rPr>
          <w:rFonts w:ascii="仿宋_GB2312" w:eastAsia="仿宋_GB2312" w:hAnsi="宋体" w:cs="宋体"/>
          <w:color w:val="000000"/>
          <w:kern w:val="0"/>
          <w:sz w:val="24"/>
          <w:szCs w:val="32"/>
        </w:rPr>
        <w:t> </w:t>
      </w:r>
      <w:r w:rsidRPr="00F679CE">
        <w:rPr>
          <w:rFonts w:ascii="仿宋_GB2312" w:eastAsia="仿宋_GB2312" w:hAnsi="宋体" w:cs="宋体"/>
          <w:color w:val="000000"/>
          <w:kern w:val="0"/>
          <w:sz w:val="24"/>
          <w:szCs w:val="24"/>
        </w:rPr>
        <w:t> </w:t>
      </w:r>
    </w:p>
    <w:p w:rsidR="00A05B58" w:rsidRPr="00F679CE" w:rsidRDefault="00A05B58" w:rsidP="00F679CE">
      <w:pPr>
        <w:widowControl/>
        <w:shd w:val="clear" w:color="auto" w:fill="FFFFFF"/>
        <w:spacing w:before="100" w:beforeAutospacing="1" w:after="100" w:afterAutospacing="1" w:line="600" w:lineRule="exact"/>
        <w:jc w:val="left"/>
        <w:rPr>
          <w:rFonts w:ascii="宋体" w:cs="宋体"/>
          <w:color w:val="000000"/>
          <w:kern w:val="0"/>
          <w:sz w:val="24"/>
          <w:szCs w:val="24"/>
        </w:rPr>
      </w:pPr>
      <w:r w:rsidRPr="00F679CE">
        <w:rPr>
          <w:rFonts w:ascii="仿宋_GB2312" w:eastAsia="仿宋_GB2312" w:hAnsi="宋体" w:cs="宋体"/>
          <w:color w:val="000000"/>
          <w:kern w:val="0"/>
          <w:sz w:val="24"/>
          <w:szCs w:val="24"/>
        </w:rPr>
        <w:t> </w:t>
      </w:r>
    </w:p>
    <w:p w:rsidR="00A05B58" w:rsidRPr="00F679CE" w:rsidRDefault="00A05B58" w:rsidP="00F679CE">
      <w:pPr>
        <w:widowControl/>
        <w:shd w:val="clear" w:color="auto" w:fill="FFFFFF"/>
        <w:spacing w:before="100" w:beforeAutospacing="1" w:after="100" w:afterAutospacing="1" w:line="600" w:lineRule="exact"/>
        <w:jc w:val="left"/>
        <w:rPr>
          <w:rFonts w:ascii="宋体" w:cs="宋体"/>
          <w:color w:val="000000"/>
          <w:kern w:val="0"/>
          <w:sz w:val="24"/>
          <w:szCs w:val="24"/>
        </w:rPr>
      </w:pPr>
      <w:r w:rsidRPr="00F679CE">
        <w:rPr>
          <w:rFonts w:ascii="仿宋_GB2312" w:eastAsia="仿宋_GB2312" w:hAnsi="宋体" w:cs="宋体"/>
          <w:color w:val="000000"/>
          <w:kern w:val="0"/>
          <w:sz w:val="24"/>
          <w:szCs w:val="24"/>
        </w:rPr>
        <w:t> </w:t>
      </w:r>
    </w:p>
    <w:p w:rsidR="00A05B58" w:rsidRPr="00F679CE" w:rsidRDefault="00A05B58" w:rsidP="00F679CE">
      <w:pPr>
        <w:widowControl/>
        <w:shd w:val="clear" w:color="auto" w:fill="FFFFFF"/>
        <w:spacing w:before="100" w:beforeAutospacing="1" w:after="100" w:afterAutospacing="1" w:line="600" w:lineRule="exact"/>
        <w:jc w:val="left"/>
        <w:rPr>
          <w:rFonts w:ascii="宋体" w:cs="宋体"/>
          <w:color w:val="000000"/>
          <w:kern w:val="0"/>
          <w:sz w:val="24"/>
          <w:szCs w:val="24"/>
        </w:rPr>
      </w:pPr>
      <w:r w:rsidRPr="00F679CE">
        <w:rPr>
          <w:rFonts w:ascii="仿宋_GB2312" w:eastAsia="仿宋_GB2312" w:hAnsi="宋体" w:cs="宋体"/>
          <w:color w:val="000000"/>
          <w:kern w:val="0"/>
          <w:sz w:val="24"/>
          <w:szCs w:val="24"/>
        </w:rPr>
        <w:t> </w:t>
      </w:r>
    </w:p>
    <w:p w:rsidR="00A05B58" w:rsidRPr="00F679CE" w:rsidRDefault="00A05B58" w:rsidP="00F679CE">
      <w:pPr>
        <w:widowControl/>
        <w:shd w:val="clear" w:color="auto" w:fill="FFFFFF"/>
        <w:spacing w:before="100" w:beforeAutospacing="1" w:after="100" w:afterAutospacing="1" w:line="600" w:lineRule="exact"/>
        <w:jc w:val="left"/>
        <w:rPr>
          <w:rFonts w:ascii="宋体" w:cs="宋体"/>
          <w:color w:val="000000"/>
          <w:kern w:val="0"/>
          <w:sz w:val="24"/>
          <w:szCs w:val="24"/>
        </w:rPr>
      </w:pPr>
      <w:r w:rsidRPr="00F679CE">
        <w:rPr>
          <w:rFonts w:ascii="仿宋_GB2312" w:eastAsia="仿宋_GB2312" w:hAnsi="宋体" w:cs="宋体"/>
          <w:color w:val="000000"/>
          <w:kern w:val="0"/>
          <w:sz w:val="24"/>
          <w:szCs w:val="24"/>
        </w:rPr>
        <w:t> </w:t>
      </w:r>
    </w:p>
    <w:p w:rsidR="00A05B58" w:rsidRDefault="00A05B58" w:rsidP="00F679CE">
      <w:pPr>
        <w:widowControl/>
        <w:shd w:val="clear" w:color="auto" w:fill="FFFFFF"/>
        <w:spacing w:before="100" w:beforeAutospacing="1" w:after="100" w:afterAutospacing="1" w:line="600" w:lineRule="exact"/>
        <w:jc w:val="left"/>
        <w:rPr>
          <w:rFonts w:ascii="仿宋_GB2312" w:eastAsia="仿宋_GB2312" w:hAnsi="宋体" w:cs="宋体"/>
          <w:color w:val="000000"/>
          <w:kern w:val="0"/>
          <w:sz w:val="24"/>
          <w:szCs w:val="24"/>
        </w:rPr>
      </w:pPr>
    </w:p>
    <w:p w:rsidR="00A05B58" w:rsidRPr="00F679CE" w:rsidRDefault="00A05B58" w:rsidP="00F679CE">
      <w:pPr>
        <w:widowControl/>
        <w:shd w:val="clear" w:color="auto" w:fill="FFFFFF"/>
        <w:spacing w:before="100" w:beforeAutospacing="1" w:after="100" w:afterAutospacing="1" w:line="600" w:lineRule="exact"/>
        <w:jc w:val="left"/>
        <w:rPr>
          <w:rFonts w:ascii="宋体" w:cs="宋体"/>
          <w:color w:val="000000"/>
          <w:kern w:val="0"/>
          <w:sz w:val="24"/>
          <w:szCs w:val="24"/>
        </w:rPr>
      </w:pPr>
      <w:r w:rsidRPr="00F679CE">
        <w:rPr>
          <w:rFonts w:ascii="仿宋_GB2312" w:eastAsia="仿宋_GB2312" w:hAnsi="宋体" w:cs="宋体"/>
          <w:color w:val="000000"/>
          <w:kern w:val="0"/>
          <w:sz w:val="24"/>
          <w:szCs w:val="24"/>
        </w:rPr>
        <w:t> </w:t>
      </w:r>
    </w:p>
    <w:p w:rsidR="00A05B58" w:rsidRPr="00F679CE" w:rsidRDefault="00A05B58" w:rsidP="00F679CE">
      <w:pPr>
        <w:widowControl/>
        <w:shd w:val="clear" w:color="auto" w:fill="FFFFFF"/>
        <w:spacing w:before="100" w:beforeAutospacing="1" w:after="100" w:afterAutospacing="1" w:line="600" w:lineRule="exact"/>
        <w:jc w:val="center"/>
        <w:rPr>
          <w:rFonts w:ascii="宋体" w:cs="宋体"/>
          <w:color w:val="000000"/>
          <w:kern w:val="0"/>
          <w:sz w:val="24"/>
          <w:szCs w:val="24"/>
        </w:rPr>
      </w:pPr>
      <w:r w:rsidRPr="00F679CE">
        <w:rPr>
          <w:rFonts w:ascii="宋体" w:hAnsi="宋体" w:cs="宋体" w:hint="eastAsia"/>
          <w:color w:val="000000"/>
          <w:kern w:val="0"/>
          <w:sz w:val="24"/>
          <w:szCs w:val="24"/>
        </w:rPr>
        <w:t>体能测评考生须知</w:t>
      </w:r>
    </w:p>
    <w:p w:rsidR="00A05B58" w:rsidRPr="00F679CE" w:rsidRDefault="00A05B58" w:rsidP="00F679CE">
      <w:pPr>
        <w:widowControl/>
        <w:shd w:val="clear" w:color="auto" w:fill="FFFFFF"/>
        <w:spacing w:before="100" w:beforeAutospacing="1" w:after="100" w:afterAutospacing="1" w:line="600" w:lineRule="exact"/>
        <w:jc w:val="left"/>
        <w:rPr>
          <w:rFonts w:ascii="宋体" w:cs="宋体"/>
          <w:color w:val="000000"/>
          <w:kern w:val="0"/>
          <w:sz w:val="24"/>
          <w:szCs w:val="24"/>
        </w:rPr>
      </w:pPr>
      <w:r w:rsidRPr="00F679CE">
        <w:rPr>
          <w:rFonts w:ascii="宋体" w:cs="宋体"/>
          <w:color w:val="000000"/>
          <w:kern w:val="0"/>
          <w:sz w:val="24"/>
          <w:szCs w:val="24"/>
        </w:rPr>
        <w:t> </w:t>
      </w:r>
    </w:p>
    <w:p w:rsidR="00A05B58" w:rsidRPr="00F679CE"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r w:rsidRPr="00F679CE">
        <w:rPr>
          <w:rFonts w:ascii="宋体" w:hAnsi="宋体" w:cs="宋体" w:hint="eastAsia"/>
          <w:color w:val="000000"/>
          <w:kern w:val="0"/>
          <w:sz w:val="24"/>
          <w:szCs w:val="24"/>
        </w:rPr>
        <w:t>一、考生应提前</w:t>
      </w:r>
      <w:r w:rsidRPr="00F679CE">
        <w:rPr>
          <w:rFonts w:ascii="宋体" w:hAnsi="宋体" w:cs="宋体"/>
          <w:color w:val="000000"/>
          <w:kern w:val="0"/>
          <w:sz w:val="24"/>
          <w:szCs w:val="24"/>
        </w:rPr>
        <w:t>30</w:t>
      </w:r>
      <w:r w:rsidRPr="00F679CE">
        <w:rPr>
          <w:rFonts w:ascii="宋体" w:hAnsi="宋体" w:cs="宋体" w:hint="eastAsia"/>
          <w:color w:val="000000"/>
          <w:kern w:val="0"/>
          <w:sz w:val="24"/>
          <w:szCs w:val="24"/>
        </w:rPr>
        <w:t>分钟到考场报到处，凭本人身份证、准考证报到。未按规定时间报到者，视为自动放弃体能测评资格。</w:t>
      </w:r>
    </w:p>
    <w:p w:rsidR="00A05B58" w:rsidRPr="00F679CE"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r w:rsidRPr="00F679CE">
        <w:rPr>
          <w:rFonts w:ascii="宋体" w:hAnsi="宋体" w:cs="宋体" w:hint="eastAsia"/>
          <w:color w:val="000000"/>
          <w:kern w:val="0"/>
          <w:sz w:val="24"/>
          <w:szCs w:val="24"/>
        </w:rPr>
        <w:t>二、将手机等通讯工具关闭，随其他随身物品交工作人员或放在指定位置，否则按违纪处理。</w:t>
      </w:r>
    </w:p>
    <w:p w:rsidR="00A05B58" w:rsidRPr="00F679CE"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r w:rsidRPr="00F679CE">
        <w:rPr>
          <w:rFonts w:ascii="宋体" w:hAnsi="宋体" w:cs="宋体" w:hint="eastAsia"/>
          <w:color w:val="000000"/>
          <w:kern w:val="0"/>
          <w:sz w:val="24"/>
          <w:szCs w:val="24"/>
        </w:rPr>
        <w:t>三、裁判员、工作人员在体能测评开始前与考生集体见面，如有公务员法第七十条规定的情形，考生应主动提出回避，考点核准后将立即调整相关裁判员或工作人员。</w:t>
      </w:r>
    </w:p>
    <w:p w:rsidR="00A05B58" w:rsidRPr="00F679CE"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r w:rsidRPr="00F679CE">
        <w:rPr>
          <w:rFonts w:ascii="宋体" w:hAnsi="宋体" w:cs="宋体" w:hint="eastAsia"/>
          <w:color w:val="000000"/>
          <w:kern w:val="0"/>
          <w:sz w:val="24"/>
          <w:szCs w:val="24"/>
        </w:rPr>
        <w:t>四、在候试期间，要耐心等待，不得随意离开等候场地。如遇特殊情况需离开等候场地的，须报告工作人员同意并接受工作人员全程监督。</w:t>
      </w:r>
    </w:p>
    <w:p w:rsidR="00A05B58" w:rsidRPr="00F679CE"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r w:rsidRPr="00F679CE">
        <w:rPr>
          <w:rFonts w:ascii="宋体" w:hAnsi="宋体" w:cs="宋体" w:hint="eastAsia"/>
          <w:color w:val="000000"/>
          <w:kern w:val="0"/>
          <w:sz w:val="24"/>
          <w:szCs w:val="24"/>
        </w:rPr>
        <w:t>五、考生要根据自己的身体状况，确定能否参加体能测评。体能测评时请着运动装、穿运动鞋，做好准备活动，注意安全，避免意外受伤。体能测评中非组织方的原因造成的意外受伤，由考生自行负责。</w:t>
      </w:r>
    </w:p>
    <w:p w:rsidR="00A05B58" w:rsidRPr="00F679CE"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r w:rsidRPr="00F679CE">
        <w:rPr>
          <w:rFonts w:ascii="宋体" w:hAnsi="宋体" w:cs="宋体" w:hint="eastAsia"/>
          <w:color w:val="000000"/>
          <w:kern w:val="0"/>
          <w:sz w:val="24"/>
          <w:szCs w:val="24"/>
        </w:rPr>
        <w:t>六、考生妥善保管好抽签序号，体能测评时只报告本人的组别和抽签序号。体能测评时不得透露自己姓名、准考证号等信息，否则按违纪处理。</w:t>
      </w:r>
    </w:p>
    <w:p w:rsidR="00A05B58" w:rsidRPr="00F679CE"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r w:rsidRPr="00F679CE">
        <w:rPr>
          <w:rFonts w:ascii="宋体" w:hAnsi="宋体" w:cs="宋体" w:hint="eastAsia"/>
          <w:color w:val="000000"/>
          <w:kern w:val="0"/>
          <w:sz w:val="24"/>
          <w:szCs w:val="24"/>
        </w:rPr>
        <w:t>七、体能测评项目中，</w:t>
      </w:r>
      <w:r w:rsidRPr="00F679CE">
        <w:rPr>
          <w:rFonts w:ascii="宋体" w:hAnsi="宋体" w:cs="宋体"/>
          <w:color w:val="000000"/>
          <w:kern w:val="0"/>
          <w:sz w:val="24"/>
          <w:szCs w:val="24"/>
        </w:rPr>
        <w:t>10</w:t>
      </w:r>
      <w:r w:rsidRPr="00F679CE">
        <w:rPr>
          <w:rFonts w:ascii="宋体" w:hAnsi="宋体" w:cs="宋体" w:hint="eastAsia"/>
          <w:color w:val="000000"/>
          <w:kern w:val="0"/>
          <w:sz w:val="24"/>
          <w:szCs w:val="24"/>
        </w:rPr>
        <w:t>米×</w:t>
      </w:r>
      <w:r w:rsidRPr="00F679CE">
        <w:rPr>
          <w:rFonts w:ascii="宋体" w:hAnsi="宋体" w:cs="宋体"/>
          <w:color w:val="000000"/>
          <w:kern w:val="0"/>
          <w:sz w:val="24"/>
          <w:szCs w:val="24"/>
        </w:rPr>
        <w:t>4</w:t>
      </w:r>
      <w:r w:rsidRPr="00F679CE">
        <w:rPr>
          <w:rFonts w:ascii="宋体" w:hAnsi="宋体" w:cs="宋体" w:hint="eastAsia"/>
          <w:color w:val="000000"/>
          <w:kern w:val="0"/>
          <w:sz w:val="24"/>
          <w:szCs w:val="24"/>
        </w:rPr>
        <w:t>往返跑和男子</w:t>
      </w:r>
      <w:r w:rsidRPr="00F679CE">
        <w:rPr>
          <w:rFonts w:ascii="宋体" w:hAnsi="宋体" w:cs="宋体"/>
          <w:color w:val="000000"/>
          <w:kern w:val="0"/>
          <w:sz w:val="24"/>
          <w:szCs w:val="24"/>
        </w:rPr>
        <w:t>1000</w:t>
      </w:r>
      <w:r w:rsidRPr="00F679CE">
        <w:rPr>
          <w:rFonts w:ascii="宋体" w:hAnsi="宋体" w:cs="宋体" w:hint="eastAsia"/>
          <w:color w:val="000000"/>
          <w:kern w:val="0"/>
          <w:sz w:val="24"/>
          <w:szCs w:val="24"/>
        </w:rPr>
        <w:t>米跑、女子</w:t>
      </w:r>
      <w:r w:rsidRPr="00F679CE">
        <w:rPr>
          <w:rFonts w:ascii="宋体" w:hAnsi="宋体" w:cs="宋体"/>
          <w:color w:val="000000"/>
          <w:kern w:val="0"/>
          <w:sz w:val="24"/>
          <w:szCs w:val="24"/>
        </w:rPr>
        <w:t>800</w:t>
      </w:r>
      <w:r w:rsidRPr="00F679CE">
        <w:rPr>
          <w:rFonts w:ascii="宋体" w:hAnsi="宋体" w:cs="宋体" w:hint="eastAsia"/>
          <w:color w:val="000000"/>
          <w:kern w:val="0"/>
          <w:sz w:val="24"/>
          <w:szCs w:val="24"/>
        </w:rPr>
        <w:t>米跑两个项目的测评次数为</w:t>
      </w:r>
      <w:r w:rsidRPr="00F679CE">
        <w:rPr>
          <w:rFonts w:ascii="宋体" w:hAnsi="宋体" w:cs="宋体"/>
          <w:color w:val="000000"/>
          <w:kern w:val="0"/>
          <w:sz w:val="24"/>
          <w:szCs w:val="24"/>
        </w:rPr>
        <w:t>1</w:t>
      </w:r>
      <w:r w:rsidRPr="00F679CE">
        <w:rPr>
          <w:rFonts w:ascii="宋体" w:hAnsi="宋体" w:cs="宋体" w:hint="eastAsia"/>
          <w:color w:val="000000"/>
          <w:kern w:val="0"/>
          <w:sz w:val="24"/>
          <w:szCs w:val="24"/>
        </w:rPr>
        <w:t>次，纵跳摸高的测评次数不超过</w:t>
      </w:r>
      <w:r w:rsidRPr="00F679CE">
        <w:rPr>
          <w:rFonts w:ascii="宋体" w:hAnsi="宋体" w:cs="宋体"/>
          <w:color w:val="000000"/>
          <w:kern w:val="0"/>
          <w:sz w:val="24"/>
          <w:szCs w:val="24"/>
        </w:rPr>
        <w:t>3</w:t>
      </w:r>
      <w:r w:rsidRPr="00F679CE">
        <w:rPr>
          <w:rFonts w:ascii="宋体" w:hAnsi="宋体" w:cs="宋体" w:hint="eastAsia"/>
          <w:color w:val="000000"/>
          <w:kern w:val="0"/>
          <w:sz w:val="24"/>
          <w:szCs w:val="24"/>
        </w:rPr>
        <w:t>次。</w:t>
      </w:r>
    </w:p>
    <w:p w:rsidR="00A05B58" w:rsidRPr="00F679CE"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r w:rsidRPr="00F679CE">
        <w:rPr>
          <w:rFonts w:ascii="宋体" w:hAnsi="宋体" w:cs="宋体" w:hint="eastAsia"/>
          <w:color w:val="000000"/>
          <w:kern w:val="0"/>
          <w:sz w:val="24"/>
          <w:szCs w:val="24"/>
        </w:rPr>
        <w:t>八、考生必须听从考场内引导员的安排，并由引导员引导考生进行测试。体能测评期间不得擅自离开引导员，否则按违纪处理。</w:t>
      </w:r>
    </w:p>
    <w:p w:rsidR="00A05B58"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r w:rsidRPr="00F679CE">
        <w:rPr>
          <w:rFonts w:ascii="宋体" w:hAnsi="宋体" w:cs="宋体" w:hint="eastAsia"/>
          <w:color w:val="000000"/>
          <w:kern w:val="0"/>
          <w:sz w:val="24"/>
          <w:szCs w:val="24"/>
        </w:rPr>
        <w:t>九、请自觉遵守考生体能测评纪律要求，服从工作人员的指挥和安排，如发现有弄虚作假、代考等违纪违规行为者，一经发现，当场宣布取消体能测评资格，并按《关于印发〈公务员录用考试违纪违规行为处理办法（试行）〉的通知》（人社部发〔</w:t>
      </w:r>
      <w:r w:rsidRPr="00F679CE">
        <w:rPr>
          <w:rFonts w:ascii="宋体" w:hAnsi="宋体" w:cs="宋体"/>
          <w:color w:val="000000"/>
          <w:kern w:val="0"/>
          <w:sz w:val="24"/>
          <w:szCs w:val="24"/>
        </w:rPr>
        <w:t>2009</w:t>
      </w:r>
      <w:r w:rsidRPr="00F679CE">
        <w:rPr>
          <w:rFonts w:ascii="宋体" w:hAnsi="宋体" w:cs="宋体" w:hint="eastAsia"/>
          <w:color w:val="000000"/>
          <w:kern w:val="0"/>
          <w:sz w:val="24"/>
          <w:szCs w:val="24"/>
        </w:rPr>
        <w:t>〕</w:t>
      </w:r>
      <w:r w:rsidRPr="00F679CE">
        <w:rPr>
          <w:rFonts w:ascii="宋体" w:hAnsi="宋体" w:cs="宋体"/>
          <w:color w:val="000000"/>
          <w:kern w:val="0"/>
          <w:sz w:val="24"/>
          <w:szCs w:val="24"/>
        </w:rPr>
        <w:t>126</w:t>
      </w:r>
      <w:r w:rsidRPr="00F679CE">
        <w:rPr>
          <w:rFonts w:ascii="宋体" w:hAnsi="宋体" w:cs="宋体" w:hint="eastAsia"/>
          <w:color w:val="000000"/>
          <w:kern w:val="0"/>
          <w:sz w:val="24"/>
          <w:szCs w:val="24"/>
        </w:rPr>
        <w:t>号）等有关规定进行严肃处理。</w:t>
      </w:r>
      <w:r w:rsidRPr="00F679CE">
        <w:rPr>
          <w:rFonts w:ascii="宋体" w:cs="宋体"/>
          <w:color w:val="000000"/>
          <w:kern w:val="0"/>
          <w:sz w:val="24"/>
          <w:szCs w:val="24"/>
        </w:rPr>
        <w:br/>
      </w:r>
      <w:r w:rsidRPr="00F679CE">
        <w:rPr>
          <w:rFonts w:ascii="宋体" w:cs="宋体"/>
          <w:color w:val="000000"/>
          <w:kern w:val="0"/>
          <w:sz w:val="24"/>
          <w:szCs w:val="24"/>
        </w:rPr>
        <w:br/>
      </w:r>
    </w:p>
    <w:p w:rsidR="00A05B58"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p>
    <w:p w:rsidR="00A05B58"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p>
    <w:p w:rsidR="00A05B58"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p>
    <w:p w:rsidR="00A05B58"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p>
    <w:p w:rsidR="00A05B58"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p>
    <w:p w:rsidR="00A05B58" w:rsidRPr="00F679CE" w:rsidRDefault="00A05B58" w:rsidP="00F679CE">
      <w:pPr>
        <w:widowControl/>
        <w:shd w:val="clear" w:color="auto" w:fill="FFFFFF"/>
        <w:spacing w:before="100" w:beforeAutospacing="1" w:after="100" w:afterAutospacing="1" w:line="600" w:lineRule="exact"/>
        <w:ind w:firstLineChars="200" w:firstLine="480"/>
        <w:jc w:val="left"/>
        <w:rPr>
          <w:rFonts w:ascii="宋体" w:cs="宋体"/>
          <w:color w:val="000000"/>
          <w:kern w:val="0"/>
          <w:sz w:val="24"/>
          <w:szCs w:val="24"/>
        </w:rPr>
      </w:pPr>
    </w:p>
    <w:p w:rsidR="00A05B58" w:rsidRPr="00F679CE" w:rsidRDefault="00A05B58" w:rsidP="00F679CE">
      <w:pPr>
        <w:widowControl/>
        <w:shd w:val="clear" w:color="auto" w:fill="FFFFFF"/>
        <w:spacing w:before="100" w:beforeAutospacing="1" w:after="100" w:afterAutospacing="1" w:line="460" w:lineRule="exact"/>
        <w:ind w:firstLineChars="200" w:firstLine="480"/>
        <w:jc w:val="left"/>
        <w:rPr>
          <w:rFonts w:ascii="宋体" w:cs="宋体"/>
          <w:color w:val="000000"/>
          <w:kern w:val="0"/>
          <w:sz w:val="24"/>
          <w:szCs w:val="24"/>
        </w:rPr>
      </w:pPr>
      <w:r w:rsidRPr="00F679CE">
        <w:rPr>
          <w:rFonts w:ascii="宋体" w:cs="仿宋_GB2312"/>
          <w:color w:val="000000"/>
          <w:kern w:val="0"/>
          <w:sz w:val="24"/>
          <w:szCs w:val="24"/>
        </w:rPr>
        <w:t> </w:t>
      </w:r>
    </w:p>
    <w:p w:rsidR="00A05B58" w:rsidRPr="00F679CE" w:rsidRDefault="00A05B58" w:rsidP="00F679CE">
      <w:pPr>
        <w:widowControl/>
        <w:shd w:val="clear" w:color="auto" w:fill="FFFFFF"/>
        <w:spacing w:before="100" w:beforeAutospacing="1" w:after="100" w:afterAutospacing="1" w:line="460" w:lineRule="exact"/>
        <w:jc w:val="center"/>
        <w:rPr>
          <w:rFonts w:ascii="宋体" w:cs="宋体"/>
          <w:color w:val="000000"/>
          <w:kern w:val="0"/>
          <w:sz w:val="24"/>
          <w:szCs w:val="24"/>
        </w:rPr>
      </w:pPr>
      <w:r w:rsidRPr="00F679CE">
        <w:rPr>
          <w:rFonts w:ascii="方正小标宋简体" w:eastAsia="方正小标宋简体" w:hAnsi="宋体" w:cs="宋体" w:hint="eastAsia"/>
          <w:color w:val="000000"/>
          <w:kern w:val="0"/>
          <w:sz w:val="44"/>
          <w:szCs w:val="44"/>
        </w:rPr>
        <w:t>测评考生分组表</w:t>
      </w:r>
    </w:p>
    <w:tbl>
      <w:tblPr>
        <w:tblW w:w="0" w:type="auto"/>
        <w:tblInd w:w="95" w:type="dxa"/>
        <w:tblLook w:val="00A0"/>
      </w:tblPr>
      <w:tblGrid>
        <w:gridCol w:w="723"/>
        <w:gridCol w:w="1313"/>
        <w:gridCol w:w="1164"/>
        <w:gridCol w:w="966"/>
        <w:gridCol w:w="755"/>
        <w:gridCol w:w="1207"/>
        <w:gridCol w:w="1296"/>
        <w:gridCol w:w="1337"/>
      </w:tblGrid>
      <w:tr w:rsidR="00A05B58" w:rsidRPr="00D05A50" w:rsidTr="00F679CE">
        <w:trPr>
          <w:trHeight w:val="602"/>
        </w:trPr>
        <w:tc>
          <w:tcPr>
            <w:tcW w:w="743" w:type="dxa"/>
            <w:tcBorders>
              <w:top w:val="single" w:sz="4" w:space="0" w:color="auto"/>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jc w:val="left"/>
              <w:rPr>
                <w:rFonts w:ascii="宋体" w:cs="宋体"/>
                <w:kern w:val="0"/>
                <w:sz w:val="24"/>
                <w:szCs w:val="24"/>
              </w:rPr>
            </w:pPr>
            <w:r w:rsidRPr="00F679CE">
              <w:rPr>
                <w:rFonts w:ascii="仿宋_GB2312" w:eastAsia="仿宋_GB2312" w:hAnsi="宋体" w:cs="宋体" w:hint="eastAsia"/>
                <w:color w:val="000000"/>
                <w:kern w:val="0"/>
                <w:sz w:val="20"/>
                <w:szCs w:val="20"/>
              </w:rPr>
              <w:t>序号</w:t>
            </w:r>
          </w:p>
        </w:tc>
        <w:tc>
          <w:tcPr>
            <w:tcW w:w="1374" w:type="dxa"/>
            <w:tcBorders>
              <w:top w:val="single" w:sz="4" w:space="0" w:color="auto"/>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hint="eastAsia"/>
                <w:color w:val="000000"/>
                <w:kern w:val="0"/>
                <w:sz w:val="20"/>
                <w:szCs w:val="20"/>
              </w:rPr>
              <w:t>报考单位</w:t>
            </w:r>
          </w:p>
        </w:tc>
        <w:tc>
          <w:tcPr>
            <w:tcW w:w="1214" w:type="dxa"/>
            <w:tcBorders>
              <w:top w:val="single" w:sz="4" w:space="0" w:color="auto"/>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hint="eastAsia"/>
                <w:color w:val="000000"/>
                <w:kern w:val="0"/>
                <w:sz w:val="20"/>
                <w:szCs w:val="20"/>
              </w:rPr>
              <w:t>报考职位</w:t>
            </w:r>
          </w:p>
        </w:tc>
        <w:tc>
          <w:tcPr>
            <w:tcW w:w="1002" w:type="dxa"/>
            <w:tcBorders>
              <w:top w:val="single" w:sz="4" w:space="0" w:color="auto"/>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hint="eastAsia"/>
                <w:color w:val="000000"/>
                <w:kern w:val="0"/>
                <w:sz w:val="20"/>
                <w:szCs w:val="20"/>
              </w:rPr>
              <w:t>姓名</w:t>
            </w:r>
          </w:p>
        </w:tc>
        <w:tc>
          <w:tcPr>
            <w:tcW w:w="776" w:type="dxa"/>
            <w:tcBorders>
              <w:top w:val="single" w:sz="4" w:space="0" w:color="auto"/>
              <w:left w:val="nil"/>
              <w:bottom w:val="single" w:sz="4" w:space="0" w:color="auto"/>
              <w:right w:val="nil"/>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hint="eastAsia"/>
                <w:color w:val="000000"/>
                <w:kern w:val="0"/>
                <w:sz w:val="20"/>
                <w:szCs w:val="20"/>
              </w:rPr>
              <w:t>性别</w:t>
            </w:r>
          </w:p>
        </w:tc>
        <w:tc>
          <w:tcPr>
            <w:tcW w:w="1260" w:type="dxa"/>
            <w:tcBorders>
              <w:top w:val="single" w:sz="4" w:space="0" w:color="auto"/>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hint="eastAsia"/>
                <w:color w:val="000000"/>
                <w:kern w:val="0"/>
                <w:sz w:val="20"/>
                <w:szCs w:val="20"/>
              </w:rPr>
              <w:t>出生年月</w:t>
            </w:r>
          </w:p>
        </w:tc>
        <w:tc>
          <w:tcPr>
            <w:tcW w:w="1356" w:type="dxa"/>
            <w:tcBorders>
              <w:top w:val="single" w:sz="4" w:space="0" w:color="auto"/>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hint="eastAsia"/>
                <w:color w:val="000000"/>
                <w:kern w:val="0"/>
                <w:sz w:val="20"/>
                <w:szCs w:val="20"/>
              </w:rPr>
              <w:t>准考证号</w:t>
            </w:r>
          </w:p>
        </w:tc>
        <w:tc>
          <w:tcPr>
            <w:tcW w:w="1400" w:type="dxa"/>
            <w:tcBorders>
              <w:top w:val="single" w:sz="4" w:space="0" w:color="auto"/>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hint="eastAsia"/>
                <w:color w:val="000000"/>
                <w:kern w:val="0"/>
                <w:sz w:val="20"/>
                <w:szCs w:val="20"/>
              </w:rPr>
              <w:t>体能测评组别</w:t>
            </w:r>
          </w:p>
        </w:tc>
      </w:tr>
      <w:tr w:rsidR="00A05B58" w:rsidRPr="00D05A50" w:rsidTr="00F679CE">
        <w:trPr>
          <w:trHeight w:val="602"/>
        </w:trPr>
        <w:tc>
          <w:tcPr>
            <w:tcW w:w="743"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74"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214"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002"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776" w:type="dxa"/>
            <w:tcBorders>
              <w:top w:val="nil"/>
              <w:left w:val="nil"/>
              <w:bottom w:val="single" w:sz="4" w:space="0" w:color="auto"/>
              <w:right w:val="nil"/>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260"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56"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40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r>
      <w:tr w:rsidR="00A05B58" w:rsidRPr="00D05A50" w:rsidTr="00F679CE">
        <w:trPr>
          <w:trHeight w:val="602"/>
        </w:trPr>
        <w:tc>
          <w:tcPr>
            <w:tcW w:w="743"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74"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214"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002"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776" w:type="dxa"/>
            <w:tcBorders>
              <w:top w:val="nil"/>
              <w:left w:val="nil"/>
              <w:bottom w:val="single" w:sz="4" w:space="0" w:color="auto"/>
              <w:right w:val="nil"/>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260"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56"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40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r>
      <w:tr w:rsidR="00A05B58" w:rsidRPr="00D05A50" w:rsidTr="00F679CE">
        <w:trPr>
          <w:trHeight w:val="602"/>
        </w:trPr>
        <w:tc>
          <w:tcPr>
            <w:tcW w:w="743"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74"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214"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002"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776" w:type="dxa"/>
            <w:tcBorders>
              <w:top w:val="nil"/>
              <w:left w:val="nil"/>
              <w:bottom w:val="single" w:sz="4" w:space="0" w:color="auto"/>
              <w:right w:val="nil"/>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260"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56"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40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r>
      <w:tr w:rsidR="00A05B58" w:rsidRPr="00D05A50" w:rsidTr="00F679CE">
        <w:trPr>
          <w:trHeight w:val="602"/>
        </w:trPr>
        <w:tc>
          <w:tcPr>
            <w:tcW w:w="743"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74"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214"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002"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776" w:type="dxa"/>
            <w:tcBorders>
              <w:top w:val="nil"/>
              <w:left w:val="nil"/>
              <w:bottom w:val="single" w:sz="4" w:space="0" w:color="auto"/>
              <w:right w:val="nil"/>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260"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56"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40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r>
      <w:tr w:rsidR="00A05B58" w:rsidRPr="00D05A50" w:rsidTr="00F679CE">
        <w:trPr>
          <w:trHeight w:val="602"/>
        </w:trPr>
        <w:tc>
          <w:tcPr>
            <w:tcW w:w="743"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74"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214"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002"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776" w:type="dxa"/>
            <w:tcBorders>
              <w:top w:val="nil"/>
              <w:left w:val="nil"/>
              <w:bottom w:val="single" w:sz="4" w:space="0" w:color="auto"/>
              <w:right w:val="nil"/>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260"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56"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40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r>
      <w:tr w:rsidR="00A05B58" w:rsidRPr="00D05A50" w:rsidTr="00F679CE">
        <w:trPr>
          <w:trHeight w:val="602"/>
        </w:trPr>
        <w:tc>
          <w:tcPr>
            <w:tcW w:w="743"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74"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214"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002"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776" w:type="dxa"/>
            <w:tcBorders>
              <w:top w:val="nil"/>
              <w:left w:val="nil"/>
              <w:bottom w:val="single" w:sz="4" w:space="0" w:color="auto"/>
              <w:right w:val="nil"/>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260"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56"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40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r>
      <w:tr w:rsidR="00A05B58" w:rsidRPr="00D05A50" w:rsidTr="00F679CE">
        <w:trPr>
          <w:trHeight w:val="602"/>
        </w:trPr>
        <w:tc>
          <w:tcPr>
            <w:tcW w:w="743"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74"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214"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002"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776" w:type="dxa"/>
            <w:tcBorders>
              <w:top w:val="nil"/>
              <w:left w:val="nil"/>
              <w:bottom w:val="single" w:sz="4" w:space="0" w:color="auto"/>
              <w:right w:val="nil"/>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260"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56"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40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r>
      <w:tr w:rsidR="00A05B58" w:rsidRPr="00D05A50" w:rsidTr="00F679CE">
        <w:trPr>
          <w:trHeight w:val="602"/>
        </w:trPr>
        <w:tc>
          <w:tcPr>
            <w:tcW w:w="743"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74"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214"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002"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776" w:type="dxa"/>
            <w:tcBorders>
              <w:top w:val="nil"/>
              <w:left w:val="nil"/>
              <w:bottom w:val="single" w:sz="4" w:space="0" w:color="auto"/>
              <w:right w:val="nil"/>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260"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56"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40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r>
      <w:tr w:rsidR="00A05B58" w:rsidRPr="00D05A50" w:rsidTr="00F679CE">
        <w:trPr>
          <w:trHeight w:val="602"/>
        </w:trPr>
        <w:tc>
          <w:tcPr>
            <w:tcW w:w="743"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74"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214"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002"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776" w:type="dxa"/>
            <w:tcBorders>
              <w:top w:val="nil"/>
              <w:left w:val="nil"/>
              <w:bottom w:val="single" w:sz="4" w:space="0" w:color="auto"/>
              <w:right w:val="nil"/>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260"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56"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40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r>
      <w:tr w:rsidR="00A05B58" w:rsidRPr="00D05A50" w:rsidTr="00F679CE">
        <w:trPr>
          <w:trHeight w:val="602"/>
        </w:trPr>
        <w:tc>
          <w:tcPr>
            <w:tcW w:w="743"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74"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214"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002"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776" w:type="dxa"/>
            <w:tcBorders>
              <w:top w:val="nil"/>
              <w:left w:val="nil"/>
              <w:bottom w:val="single" w:sz="4" w:space="0" w:color="auto"/>
              <w:right w:val="nil"/>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260"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56"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40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r>
      <w:tr w:rsidR="00A05B58" w:rsidRPr="00D05A50" w:rsidTr="00F679CE">
        <w:trPr>
          <w:trHeight w:val="602"/>
        </w:trPr>
        <w:tc>
          <w:tcPr>
            <w:tcW w:w="743"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74"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214"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002"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776" w:type="dxa"/>
            <w:tcBorders>
              <w:top w:val="nil"/>
              <w:left w:val="nil"/>
              <w:bottom w:val="single" w:sz="4" w:space="0" w:color="auto"/>
              <w:right w:val="nil"/>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260"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56"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40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r>
      <w:tr w:rsidR="00A05B58" w:rsidRPr="00D05A50" w:rsidTr="00F679CE">
        <w:trPr>
          <w:trHeight w:val="602"/>
        </w:trPr>
        <w:tc>
          <w:tcPr>
            <w:tcW w:w="743"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74"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214"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002"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776" w:type="dxa"/>
            <w:tcBorders>
              <w:top w:val="nil"/>
              <w:left w:val="nil"/>
              <w:bottom w:val="single" w:sz="4" w:space="0" w:color="auto"/>
              <w:right w:val="nil"/>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260"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56"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40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r>
      <w:tr w:rsidR="00A05B58" w:rsidRPr="00D05A50" w:rsidTr="00F679CE">
        <w:trPr>
          <w:trHeight w:val="602"/>
        </w:trPr>
        <w:tc>
          <w:tcPr>
            <w:tcW w:w="743"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74"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214"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002"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776" w:type="dxa"/>
            <w:tcBorders>
              <w:top w:val="nil"/>
              <w:left w:val="nil"/>
              <w:bottom w:val="single" w:sz="4" w:space="0" w:color="auto"/>
              <w:right w:val="nil"/>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260"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56"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40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r>
      <w:tr w:rsidR="00A05B58" w:rsidRPr="00D05A50" w:rsidTr="00F679CE">
        <w:trPr>
          <w:trHeight w:val="602"/>
        </w:trPr>
        <w:tc>
          <w:tcPr>
            <w:tcW w:w="743"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74"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214"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002"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776" w:type="dxa"/>
            <w:tcBorders>
              <w:top w:val="nil"/>
              <w:left w:val="nil"/>
              <w:bottom w:val="single" w:sz="4" w:space="0" w:color="auto"/>
              <w:right w:val="nil"/>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260"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56"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40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r>
      <w:tr w:rsidR="00A05B58" w:rsidRPr="00D05A50" w:rsidTr="00F679CE">
        <w:trPr>
          <w:trHeight w:val="602"/>
        </w:trPr>
        <w:tc>
          <w:tcPr>
            <w:tcW w:w="743"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74"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214"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002"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776" w:type="dxa"/>
            <w:tcBorders>
              <w:top w:val="nil"/>
              <w:left w:val="nil"/>
              <w:bottom w:val="single" w:sz="4" w:space="0" w:color="auto"/>
              <w:right w:val="nil"/>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260"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56"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40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r>
      <w:tr w:rsidR="00A05B58" w:rsidRPr="00D05A50" w:rsidTr="00F679CE">
        <w:trPr>
          <w:trHeight w:val="602"/>
        </w:trPr>
        <w:tc>
          <w:tcPr>
            <w:tcW w:w="743"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74"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214"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002"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776" w:type="dxa"/>
            <w:tcBorders>
              <w:top w:val="nil"/>
              <w:left w:val="nil"/>
              <w:bottom w:val="single" w:sz="4" w:space="0" w:color="auto"/>
              <w:right w:val="nil"/>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260"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56"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40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hint="eastAsia"/>
                <w:color w:val="000000"/>
                <w:kern w:val="0"/>
                <w:sz w:val="24"/>
                <w:szCs w:val="24"/>
              </w:rPr>
              <w:t xml:space="preserve">　</w:t>
            </w:r>
          </w:p>
        </w:tc>
      </w:tr>
    </w:tbl>
    <w:p w:rsidR="00A05B58" w:rsidRPr="00F679CE" w:rsidRDefault="00A05B58" w:rsidP="00186FCB">
      <w:pPr>
        <w:widowControl/>
        <w:shd w:val="clear" w:color="auto" w:fill="FFFFFF"/>
        <w:spacing w:before="100" w:beforeAutospacing="1" w:after="100" w:afterAutospacing="1" w:line="540" w:lineRule="atLeast"/>
        <w:jc w:val="center"/>
        <w:rPr>
          <w:rFonts w:ascii="宋体" w:cs="宋体"/>
          <w:color w:val="000000"/>
          <w:kern w:val="0"/>
          <w:sz w:val="24"/>
          <w:szCs w:val="24"/>
        </w:rPr>
      </w:pPr>
      <w:r w:rsidRPr="00F679CE">
        <w:rPr>
          <w:rFonts w:ascii="宋体" w:cs="宋体"/>
          <w:b/>
          <w:color w:val="000000"/>
          <w:kern w:val="0"/>
          <w:sz w:val="24"/>
          <w:szCs w:val="24"/>
        </w:rPr>
        <w:t> </w:t>
      </w:r>
      <w:r w:rsidRPr="00F679CE">
        <w:rPr>
          <w:rFonts w:ascii="方正小标宋简体" w:eastAsia="方正小标宋简体" w:hAnsi="宋体" w:cs="宋体" w:hint="eastAsia"/>
          <w:color w:val="000000"/>
          <w:kern w:val="0"/>
          <w:sz w:val="44"/>
          <w:szCs w:val="44"/>
        </w:rPr>
        <w:t>体能测评考生签到表</w:t>
      </w:r>
    </w:p>
    <w:p w:rsidR="00A05B58" w:rsidRPr="00F679CE" w:rsidRDefault="00A05B58" w:rsidP="00F679CE">
      <w:pPr>
        <w:widowControl/>
        <w:shd w:val="clear" w:color="auto" w:fill="FFFFFF"/>
        <w:spacing w:before="100" w:beforeAutospacing="1" w:after="100" w:afterAutospacing="1" w:line="540" w:lineRule="atLeast"/>
        <w:jc w:val="center"/>
        <w:rPr>
          <w:rFonts w:ascii="宋体" w:cs="宋体"/>
          <w:color w:val="000000"/>
          <w:kern w:val="0"/>
          <w:sz w:val="24"/>
          <w:szCs w:val="24"/>
        </w:rPr>
      </w:pPr>
      <w:r w:rsidRPr="00F679CE">
        <w:rPr>
          <w:rFonts w:ascii="方正小标宋简体" w:eastAsia="方正小标宋简体" w:hAnsi="宋体" w:cs="宋体" w:hint="eastAsia"/>
          <w:color w:val="000000"/>
          <w:kern w:val="0"/>
          <w:sz w:val="36"/>
          <w:szCs w:val="36"/>
        </w:rPr>
        <w:t>（第</w:t>
      </w:r>
      <w:r w:rsidRPr="00F679CE">
        <w:rPr>
          <w:rFonts w:ascii="方正小标宋简体" w:eastAsia="方正小标宋简体" w:hAnsi="宋体" w:cs="宋体"/>
          <w:color w:val="000000"/>
          <w:kern w:val="0"/>
          <w:sz w:val="36"/>
          <w:szCs w:val="36"/>
        </w:rPr>
        <w:t xml:space="preserve">    </w:t>
      </w:r>
      <w:r w:rsidRPr="00F679CE">
        <w:rPr>
          <w:rFonts w:ascii="方正小标宋简体" w:eastAsia="方正小标宋简体" w:hAnsi="宋体" w:cs="宋体" w:hint="eastAsia"/>
          <w:color w:val="000000"/>
          <w:kern w:val="0"/>
          <w:sz w:val="36"/>
          <w:szCs w:val="36"/>
        </w:rPr>
        <w:t>组）</w:t>
      </w:r>
    </w:p>
    <w:tbl>
      <w:tblPr>
        <w:tblW w:w="0" w:type="auto"/>
        <w:tblInd w:w="95" w:type="dxa"/>
        <w:tblLook w:val="00A0"/>
      </w:tblPr>
      <w:tblGrid>
        <w:gridCol w:w="732"/>
        <w:gridCol w:w="1271"/>
        <w:gridCol w:w="1219"/>
        <w:gridCol w:w="1024"/>
        <w:gridCol w:w="711"/>
        <w:gridCol w:w="1232"/>
        <w:gridCol w:w="1286"/>
        <w:gridCol w:w="1286"/>
      </w:tblGrid>
      <w:tr w:rsidR="00A05B58" w:rsidRPr="00D05A50" w:rsidTr="00F679CE">
        <w:trPr>
          <w:trHeight w:val="602"/>
        </w:trPr>
        <w:tc>
          <w:tcPr>
            <w:tcW w:w="743" w:type="dxa"/>
            <w:tcBorders>
              <w:top w:val="single" w:sz="4" w:space="0" w:color="auto"/>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hint="eastAsia"/>
                <w:color w:val="000000"/>
                <w:kern w:val="0"/>
                <w:sz w:val="20"/>
                <w:szCs w:val="20"/>
              </w:rPr>
              <w:t>序号</w:t>
            </w:r>
          </w:p>
        </w:tc>
        <w:tc>
          <w:tcPr>
            <w:tcW w:w="1300" w:type="dxa"/>
            <w:tcBorders>
              <w:top w:val="single" w:sz="4" w:space="0" w:color="auto"/>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hint="eastAsia"/>
                <w:color w:val="000000"/>
                <w:kern w:val="0"/>
                <w:sz w:val="20"/>
                <w:szCs w:val="20"/>
              </w:rPr>
              <w:t>报考单位</w:t>
            </w:r>
          </w:p>
        </w:tc>
        <w:tc>
          <w:tcPr>
            <w:tcW w:w="1246" w:type="dxa"/>
            <w:tcBorders>
              <w:top w:val="single" w:sz="4" w:space="0" w:color="auto"/>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hint="eastAsia"/>
                <w:color w:val="000000"/>
                <w:kern w:val="0"/>
                <w:sz w:val="20"/>
                <w:szCs w:val="20"/>
              </w:rPr>
              <w:t>报考职位</w:t>
            </w:r>
          </w:p>
        </w:tc>
        <w:tc>
          <w:tcPr>
            <w:tcW w:w="1044" w:type="dxa"/>
            <w:tcBorders>
              <w:top w:val="single" w:sz="4" w:space="0" w:color="auto"/>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hint="eastAsia"/>
                <w:color w:val="000000"/>
                <w:kern w:val="0"/>
                <w:sz w:val="20"/>
                <w:szCs w:val="20"/>
              </w:rPr>
              <w:t>姓名</w:t>
            </w:r>
          </w:p>
        </w:tc>
        <w:tc>
          <w:tcPr>
            <w:tcW w:w="720" w:type="dxa"/>
            <w:tcBorders>
              <w:top w:val="single" w:sz="4" w:space="0" w:color="auto"/>
              <w:left w:val="nil"/>
              <w:bottom w:val="single" w:sz="4" w:space="0" w:color="auto"/>
              <w:right w:val="nil"/>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hint="eastAsia"/>
                <w:color w:val="000000"/>
                <w:kern w:val="0"/>
                <w:sz w:val="20"/>
                <w:szCs w:val="20"/>
              </w:rPr>
              <w:t>性别</w:t>
            </w:r>
          </w:p>
        </w:tc>
        <w:tc>
          <w:tcPr>
            <w:tcW w:w="1260" w:type="dxa"/>
            <w:tcBorders>
              <w:top w:val="single" w:sz="4" w:space="0" w:color="auto"/>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hint="eastAsia"/>
                <w:color w:val="000000"/>
                <w:kern w:val="0"/>
                <w:sz w:val="20"/>
                <w:szCs w:val="20"/>
              </w:rPr>
              <w:t>出生年月</w:t>
            </w:r>
          </w:p>
        </w:tc>
        <w:tc>
          <w:tcPr>
            <w:tcW w:w="1316" w:type="dxa"/>
            <w:tcBorders>
              <w:top w:val="single" w:sz="4" w:space="0" w:color="auto"/>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hint="eastAsia"/>
                <w:color w:val="000000"/>
                <w:kern w:val="0"/>
                <w:sz w:val="20"/>
                <w:szCs w:val="20"/>
              </w:rPr>
              <w:t>准考证号</w:t>
            </w:r>
          </w:p>
        </w:tc>
        <w:tc>
          <w:tcPr>
            <w:tcW w:w="1316" w:type="dxa"/>
            <w:tcBorders>
              <w:top w:val="single" w:sz="4" w:space="0" w:color="auto"/>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hint="eastAsia"/>
                <w:color w:val="000000"/>
                <w:kern w:val="0"/>
                <w:sz w:val="20"/>
                <w:szCs w:val="20"/>
              </w:rPr>
              <w:t>考生签到</w:t>
            </w:r>
          </w:p>
        </w:tc>
      </w:tr>
      <w:tr w:rsidR="00A05B58" w:rsidRPr="00D05A50" w:rsidTr="00F679CE">
        <w:trPr>
          <w:trHeight w:val="602"/>
        </w:trPr>
        <w:tc>
          <w:tcPr>
            <w:tcW w:w="743"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0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246"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044"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720" w:type="dxa"/>
            <w:tcBorders>
              <w:top w:val="nil"/>
              <w:left w:val="nil"/>
              <w:bottom w:val="single" w:sz="4" w:space="0" w:color="auto"/>
              <w:right w:val="nil"/>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260"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16"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16"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r>
      <w:tr w:rsidR="00A05B58" w:rsidRPr="00D05A50" w:rsidTr="00F679CE">
        <w:trPr>
          <w:trHeight w:val="602"/>
        </w:trPr>
        <w:tc>
          <w:tcPr>
            <w:tcW w:w="743"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0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246"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044"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720" w:type="dxa"/>
            <w:tcBorders>
              <w:top w:val="nil"/>
              <w:left w:val="nil"/>
              <w:bottom w:val="single" w:sz="4" w:space="0" w:color="auto"/>
              <w:right w:val="nil"/>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260"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16"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16"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r>
      <w:tr w:rsidR="00A05B58" w:rsidRPr="00D05A50" w:rsidTr="00F679CE">
        <w:trPr>
          <w:trHeight w:val="602"/>
        </w:trPr>
        <w:tc>
          <w:tcPr>
            <w:tcW w:w="743"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0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246"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044"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720" w:type="dxa"/>
            <w:tcBorders>
              <w:top w:val="nil"/>
              <w:left w:val="nil"/>
              <w:bottom w:val="single" w:sz="4" w:space="0" w:color="auto"/>
              <w:right w:val="nil"/>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260"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16"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16"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r>
      <w:tr w:rsidR="00A05B58" w:rsidRPr="00D05A50" w:rsidTr="00F679CE">
        <w:trPr>
          <w:trHeight w:val="602"/>
        </w:trPr>
        <w:tc>
          <w:tcPr>
            <w:tcW w:w="743"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0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246"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044"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720" w:type="dxa"/>
            <w:tcBorders>
              <w:top w:val="nil"/>
              <w:left w:val="nil"/>
              <w:bottom w:val="single" w:sz="4" w:space="0" w:color="auto"/>
              <w:right w:val="nil"/>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260"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16"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16"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r>
      <w:tr w:rsidR="00A05B58" w:rsidRPr="00D05A50" w:rsidTr="00F679CE">
        <w:trPr>
          <w:trHeight w:val="602"/>
        </w:trPr>
        <w:tc>
          <w:tcPr>
            <w:tcW w:w="743"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0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246"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044"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720" w:type="dxa"/>
            <w:tcBorders>
              <w:top w:val="nil"/>
              <w:left w:val="nil"/>
              <w:bottom w:val="single" w:sz="4" w:space="0" w:color="auto"/>
              <w:right w:val="nil"/>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260"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16"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16"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r>
      <w:tr w:rsidR="00A05B58" w:rsidRPr="00D05A50" w:rsidTr="00F679CE">
        <w:trPr>
          <w:trHeight w:val="602"/>
        </w:trPr>
        <w:tc>
          <w:tcPr>
            <w:tcW w:w="743"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0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246"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044"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720" w:type="dxa"/>
            <w:tcBorders>
              <w:top w:val="nil"/>
              <w:left w:val="nil"/>
              <w:bottom w:val="single" w:sz="4" w:space="0" w:color="auto"/>
              <w:right w:val="nil"/>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260"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16"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16"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r>
      <w:tr w:rsidR="00A05B58" w:rsidRPr="00D05A50" w:rsidTr="00F679CE">
        <w:trPr>
          <w:trHeight w:val="602"/>
        </w:trPr>
        <w:tc>
          <w:tcPr>
            <w:tcW w:w="743"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0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246"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044"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720" w:type="dxa"/>
            <w:tcBorders>
              <w:top w:val="nil"/>
              <w:left w:val="nil"/>
              <w:bottom w:val="single" w:sz="4" w:space="0" w:color="auto"/>
              <w:right w:val="nil"/>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260"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16"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16"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r>
      <w:tr w:rsidR="00A05B58" w:rsidRPr="00D05A50" w:rsidTr="00F679CE">
        <w:trPr>
          <w:trHeight w:val="602"/>
        </w:trPr>
        <w:tc>
          <w:tcPr>
            <w:tcW w:w="743"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0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246"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044"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720" w:type="dxa"/>
            <w:tcBorders>
              <w:top w:val="nil"/>
              <w:left w:val="nil"/>
              <w:bottom w:val="single" w:sz="4" w:space="0" w:color="auto"/>
              <w:right w:val="nil"/>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260"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16"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16"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r>
      <w:tr w:rsidR="00A05B58" w:rsidRPr="00D05A50" w:rsidTr="00F679CE">
        <w:trPr>
          <w:trHeight w:val="602"/>
        </w:trPr>
        <w:tc>
          <w:tcPr>
            <w:tcW w:w="743"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0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246"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044"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720" w:type="dxa"/>
            <w:tcBorders>
              <w:top w:val="nil"/>
              <w:left w:val="nil"/>
              <w:bottom w:val="single" w:sz="4" w:space="0" w:color="auto"/>
              <w:right w:val="nil"/>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260"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16"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16"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r>
      <w:tr w:rsidR="00A05B58" w:rsidRPr="00D05A50" w:rsidTr="00F679CE">
        <w:trPr>
          <w:trHeight w:val="602"/>
        </w:trPr>
        <w:tc>
          <w:tcPr>
            <w:tcW w:w="743"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0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246"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044"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720" w:type="dxa"/>
            <w:tcBorders>
              <w:top w:val="nil"/>
              <w:left w:val="nil"/>
              <w:bottom w:val="single" w:sz="4" w:space="0" w:color="auto"/>
              <w:right w:val="nil"/>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260"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16"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16"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r>
      <w:tr w:rsidR="00A05B58" w:rsidRPr="00D05A50" w:rsidTr="00F679CE">
        <w:trPr>
          <w:trHeight w:val="602"/>
        </w:trPr>
        <w:tc>
          <w:tcPr>
            <w:tcW w:w="743"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0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246"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044"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720" w:type="dxa"/>
            <w:tcBorders>
              <w:top w:val="nil"/>
              <w:left w:val="nil"/>
              <w:bottom w:val="single" w:sz="4" w:space="0" w:color="auto"/>
              <w:right w:val="nil"/>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260"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16"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16"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r>
      <w:tr w:rsidR="00A05B58" w:rsidRPr="00D05A50" w:rsidTr="00F679CE">
        <w:trPr>
          <w:trHeight w:val="602"/>
        </w:trPr>
        <w:tc>
          <w:tcPr>
            <w:tcW w:w="743"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0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246"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044"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720" w:type="dxa"/>
            <w:tcBorders>
              <w:top w:val="nil"/>
              <w:left w:val="nil"/>
              <w:bottom w:val="single" w:sz="4" w:space="0" w:color="auto"/>
              <w:right w:val="nil"/>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260"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16"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16"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r>
      <w:tr w:rsidR="00A05B58" w:rsidRPr="00D05A50" w:rsidTr="00F679CE">
        <w:trPr>
          <w:trHeight w:val="602"/>
        </w:trPr>
        <w:tc>
          <w:tcPr>
            <w:tcW w:w="743"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0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246"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044"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720" w:type="dxa"/>
            <w:tcBorders>
              <w:top w:val="nil"/>
              <w:left w:val="nil"/>
              <w:bottom w:val="single" w:sz="4" w:space="0" w:color="auto"/>
              <w:right w:val="nil"/>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260"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16"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16"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r>
      <w:tr w:rsidR="00A05B58" w:rsidRPr="00D05A50" w:rsidTr="00F679CE">
        <w:trPr>
          <w:trHeight w:val="602"/>
        </w:trPr>
        <w:tc>
          <w:tcPr>
            <w:tcW w:w="743"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0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246"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044"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720" w:type="dxa"/>
            <w:tcBorders>
              <w:top w:val="nil"/>
              <w:left w:val="nil"/>
              <w:bottom w:val="single" w:sz="4" w:space="0" w:color="auto"/>
              <w:right w:val="nil"/>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260"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16"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16"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r>
      <w:tr w:rsidR="00A05B58" w:rsidRPr="00D05A50" w:rsidTr="00F679CE">
        <w:trPr>
          <w:trHeight w:val="602"/>
        </w:trPr>
        <w:tc>
          <w:tcPr>
            <w:tcW w:w="743"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0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246"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044"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720" w:type="dxa"/>
            <w:tcBorders>
              <w:top w:val="nil"/>
              <w:left w:val="nil"/>
              <w:bottom w:val="single" w:sz="4" w:space="0" w:color="auto"/>
              <w:right w:val="nil"/>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260"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16"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16"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r>
      <w:tr w:rsidR="00A05B58" w:rsidRPr="00D05A50" w:rsidTr="00F679CE">
        <w:trPr>
          <w:trHeight w:val="602"/>
        </w:trPr>
        <w:tc>
          <w:tcPr>
            <w:tcW w:w="743"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0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246"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044"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720" w:type="dxa"/>
            <w:tcBorders>
              <w:top w:val="nil"/>
              <w:left w:val="nil"/>
              <w:bottom w:val="single" w:sz="4" w:space="0" w:color="auto"/>
              <w:right w:val="nil"/>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260"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16"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color w:val="000000"/>
                <w:kern w:val="0"/>
                <w:sz w:val="24"/>
                <w:szCs w:val="24"/>
              </w:rPr>
              <w:t> </w:t>
            </w:r>
          </w:p>
        </w:tc>
        <w:tc>
          <w:tcPr>
            <w:tcW w:w="1316"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hint="eastAsia"/>
                <w:color w:val="000000"/>
                <w:kern w:val="0"/>
                <w:sz w:val="24"/>
                <w:szCs w:val="24"/>
              </w:rPr>
              <w:t xml:space="preserve">　</w:t>
            </w:r>
          </w:p>
        </w:tc>
      </w:tr>
    </w:tbl>
    <w:p w:rsidR="00A05B58" w:rsidRPr="00F679CE" w:rsidRDefault="00A05B58" w:rsidP="00F679CE">
      <w:pPr>
        <w:widowControl/>
        <w:shd w:val="clear" w:color="auto" w:fill="FFFFFF"/>
        <w:spacing w:before="100" w:beforeAutospacing="1" w:after="100" w:afterAutospacing="1" w:line="360" w:lineRule="auto"/>
        <w:jc w:val="left"/>
        <w:rPr>
          <w:rFonts w:ascii="宋体" w:cs="宋体"/>
          <w:color w:val="000000"/>
          <w:kern w:val="0"/>
          <w:sz w:val="24"/>
          <w:szCs w:val="24"/>
        </w:rPr>
      </w:pPr>
      <w:r w:rsidRPr="00F679CE">
        <w:rPr>
          <w:rFonts w:ascii="宋体" w:cs="宋体"/>
          <w:color w:val="000000"/>
          <w:kern w:val="0"/>
          <w:sz w:val="24"/>
          <w:szCs w:val="24"/>
        </w:rPr>
        <w:t> </w:t>
      </w:r>
    </w:p>
    <w:p w:rsidR="00A05B58" w:rsidRPr="00F679CE" w:rsidRDefault="00A05B58" w:rsidP="00F679CE">
      <w:pPr>
        <w:widowControl/>
        <w:shd w:val="clear" w:color="auto" w:fill="FFFFFF"/>
        <w:spacing w:before="100" w:beforeAutospacing="1" w:after="100" w:afterAutospacing="1" w:line="600" w:lineRule="exact"/>
        <w:jc w:val="center"/>
        <w:rPr>
          <w:rFonts w:ascii="宋体" w:cs="宋体"/>
          <w:color w:val="000000"/>
          <w:kern w:val="0"/>
          <w:sz w:val="24"/>
          <w:szCs w:val="24"/>
        </w:rPr>
      </w:pPr>
      <w:r w:rsidRPr="00F679CE">
        <w:rPr>
          <w:rFonts w:ascii="方正小标宋简体" w:eastAsia="方正小标宋简体" w:hAnsi="宋体" w:cs="宋体" w:hint="eastAsia"/>
          <w:color w:val="000000"/>
          <w:kern w:val="0"/>
          <w:sz w:val="44"/>
          <w:szCs w:val="44"/>
        </w:rPr>
        <w:t>体能测评考生抽签顺序表</w:t>
      </w:r>
    </w:p>
    <w:p w:rsidR="00A05B58" w:rsidRPr="00F679CE" w:rsidRDefault="00A05B58" w:rsidP="00F679CE">
      <w:pPr>
        <w:widowControl/>
        <w:shd w:val="clear" w:color="auto" w:fill="FFFFFF"/>
        <w:spacing w:before="100" w:beforeAutospacing="1" w:after="100" w:afterAutospacing="1" w:line="540" w:lineRule="atLeast"/>
        <w:jc w:val="center"/>
        <w:rPr>
          <w:rFonts w:ascii="宋体" w:cs="宋体"/>
          <w:color w:val="000000"/>
          <w:kern w:val="0"/>
          <w:sz w:val="24"/>
          <w:szCs w:val="24"/>
        </w:rPr>
      </w:pPr>
      <w:r w:rsidRPr="00F679CE">
        <w:rPr>
          <w:rFonts w:ascii="方正小标宋简体" w:eastAsia="方正小标宋简体" w:hAnsi="宋体" w:cs="宋体" w:hint="eastAsia"/>
          <w:color w:val="000000"/>
          <w:kern w:val="0"/>
          <w:sz w:val="36"/>
          <w:szCs w:val="36"/>
        </w:rPr>
        <w:t>（第</w:t>
      </w:r>
      <w:r w:rsidRPr="00F679CE">
        <w:rPr>
          <w:rFonts w:ascii="方正小标宋简体" w:eastAsia="方正小标宋简体" w:hAnsi="宋体" w:cs="宋体"/>
          <w:color w:val="000000"/>
          <w:kern w:val="0"/>
          <w:sz w:val="36"/>
          <w:szCs w:val="36"/>
        </w:rPr>
        <w:t xml:space="preserve">    </w:t>
      </w:r>
      <w:r w:rsidRPr="00F679CE">
        <w:rPr>
          <w:rFonts w:ascii="方正小标宋简体" w:eastAsia="方正小标宋简体" w:hAnsi="宋体" w:cs="宋体" w:hint="eastAsia"/>
          <w:color w:val="000000"/>
          <w:kern w:val="0"/>
          <w:sz w:val="36"/>
          <w:szCs w:val="36"/>
        </w:rPr>
        <w:t>组）</w:t>
      </w:r>
    </w:p>
    <w:tbl>
      <w:tblPr>
        <w:tblW w:w="0" w:type="auto"/>
        <w:tblBorders>
          <w:top w:val="single" w:sz="4" w:space="0" w:color="auto"/>
          <w:left w:val="single" w:sz="4" w:space="0" w:color="auto"/>
          <w:bottom w:val="single" w:sz="4" w:space="0" w:color="auto"/>
          <w:right w:val="single" w:sz="4" w:space="0" w:color="auto"/>
        </w:tblBorders>
        <w:tblLook w:val="00A0"/>
      </w:tblPr>
      <w:tblGrid>
        <w:gridCol w:w="1383"/>
        <w:gridCol w:w="1382"/>
        <w:gridCol w:w="1177"/>
        <w:gridCol w:w="805"/>
        <w:gridCol w:w="1565"/>
        <w:gridCol w:w="1162"/>
        <w:gridCol w:w="1382"/>
      </w:tblGrid>
      <w:tr w:rsidR="00A05B58" w:rsidRPr="00D05A50" w:rsidTr="00F679CE">
        <w:trPr>
          <w:trHeight w:val="628"/>
        </w:trPr>
        <w:tc>
          <w:tcPr>
            <w:tcW w:w="1428" w:type="dxa"/>
            <w:tcBorders>
              <w:top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hint="eastAsia"/>
                <w:color w:val="000000"/>
                <w:kern w:val="0"/>
                <w:sz w:val="20"/>
                <w:szCs w:val="20"/>
              </w:rPr>
              <w:t>报考单位</w:t>
            </w:r>
            <w:r w:rsidRPr="00F679CE">
              <w:rPr>
                <w:rFonts w:ascii="仿宋_GB2312" w:eastAsia="仿宋_GB2312" w:hAnsi="宋体" w:cs="宋体"/>
                <w:color w:val="000000"/>
                <w:kern w:val="0"/>
                <w:sz w:val="20"/>
                <w:szCs w:val="20"/>
              </w:rPr>
              <w:t xml:space="preserve">                  </w:t>
            </w:r>
          </w:p>
        </w:tc>
        <w:tc>
          <w:tcPr>
            <w:tcW w:w="1428" w:type="dxa"/>
            <w:tcBorders>
              <w:top w:val="single" w:sz="4" w:space="0" w:color="auto"/>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hint="eastAsia"/>
                <w:color w:val="000000"/>
                <w:kern w:val="0"/>
                <w:sz w:val="20"/>
                <w:szCs w:val="20"/>
              </w:rPr>
              <w:t>报考职位</w:t>
            </w:r>
          </w:p>
        </w:tc>
        <w:tc>
          <w:tcPr>
            <w:tcW w:w="1212" w:type="dxa"/>
            <w:tcBorders>
              <w:top w:val="single" w:sz="4" w:space="0" w:color="auto"/>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hint="eastAsia"/>
                <w:color w:val="000000"/>
                <w:kern w:val="0"/>
                <w:sz w:val="20"/>
                <w:szCs w:val="20"/>
              </w:rPr>
              <w:t>姓名</w:t>
            </w:r>
          </w:p>
        </w:tc>
        <w:tc>
          <w:tcPr>
            <w:tcW w:w="821" w:type="dxa"/>
            <w:tcBorders>
              <w:top w:val="single" w:sz="4" w:space="0" w:color="auto"/>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hint="eastAsia"/>
                <w:color w:val="000000"/>
                <w:kern w:val="0"/>
                <w:sz w:val="20"/>
                <w:szCs w:val="20"/>
              </w:rPr>
              <w:t>性别</w:t>
            </w:r>
          </w:p>
        </w:tc>
        <w:tc>
          <w:tcPr>
            <w:tcW w:w="1620" w:type="dxa"/>
            <w:tcBorders>
              <w:top w:val="single" w:sz="4" w:space="0" w:color="auto"/>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hint="eastAsia"/>
                <w:color w:val="000000"/>
                <w:kern w:val="0"/>
                <w:sz w:val="20"/>
                <w:szCs w:val="20"/>
              </w:rPr>
              <w:t>准考证号</w:t>
            </w:r>
          </w:p>
        </w:tc>
        <w:tc>
          <w:tcPr>
            <w:tcW w:w="1196" w:type="dxa"/>
            <w:tcBorders>
              <w:top w:val="single" w:sz="4" w:space="0" w:color="auto"/>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hint="eastAsia"/>
                <w:color w:val="000000"/>
                <w:kern w:val="0"/>
                <w:sz w:val="20"/>
                <w:szCs w:val="20"/>
              </w:rPr>
              <w:t>抽签顺序</w:t>
            </w:r>
          </w:p>
        </w:tc>
        <w:tc>
          <w:tcPr>
            <w:tcW w:w="1428" w:type="dxa"/>
            <w:tcBorders>
              <w:top w:val="single" w:sz="4" w:space="0" w:color="auto"/>
              <w:left w:val="single" w:sz="4" w:space="0" w:color="auto"/>
              <w:bottom w:val="single" w:sz="4" w:space="0" w:color="auto"/>
            </w:tcBorders>
            <w:vAlign w:val="center"/>
          </w:tcPr>
          <w:p w:rsidR="00A05B58" w:rsidRPr="00F679CE" w:rsidRDefault="00A05B58" w:rsidP="00F679CE">
            <w:pPr>
              <w:widowControl/>
              <w:spacing w:before="100" w:beforeAutospacing="1" w:after="100" w:afterAutospacing="1" w:line="240" w:lineRule="exact"/>
              <w:jc w:val="center"/>
              <w:rPr>
                <w:rFonts w:ascii="宋体" w:cs="宋体"/>
                <w:kern w:val="0"/>
                <w:sz w:val="24"/>
                <w:szCs w:val="24"/>
              </w:rPr>
            </w:pPr>
            <w:r w:rsidRPr="00F679CE">
              <w:rPr>
                <w:rFonts w:ascii="仿宋_GB2312" w:eastAsia="仿宋_GB2312" w:hAnsi="宋体" w:cs="宋体" w:hint="eastAsia"/>
                <w:color w:val="000000"/>
                <w:kern w:val="0"/>
                <w:sz w:val="20"/>
                <w:szCs w:val="20"/>
              </w:rPr>
              <w:t>考生签字</w:t>
            </w:r>
          </w:p>
        </w:tc>
      </w:tr>
      <w:tr w:rsidR="00A05B58" w:rsidRPr="00D05A50" w:rsidTr="00F679CE">
        <w:trPr>
          <w:trHeight w:val="628"/>
        </w:trPr>
        <w:tc>
          <w:tcPr>
            <w:tcW w:w="1428" w:type="dxa"/>
            <w:tcBorders>
              <w:top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428"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212"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821"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620"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196"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428" w:type="dxa"/>
            <w:tcBorders>
              <w:top w:val="single" w:sz="4" w:space="0" w:color="auto"/>
              <w:left w:val="single" w:sz="4" w:space="0" w:color="auto"/>
              <w:bottom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r>
      <w:tr w:rsidR="00A05B58" w:rsidRPr="00D05A50" w:rsidTr="00F679CE">
        <w:trPr>
          <w:trHeight w:val="629"/>
        </w:trPr>
        <w:tc>
          <w:tcPr>
            <w:tcW w:w="1428" w:type="dxa"/>
            <w:tcBorders>
              <w:top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428"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212"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821"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620"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196"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428" w:type="dxa"/>
            <w:tcBorders>
              <w:top w:val="single" w:sz="4" w:space="0" w:color="auto"/>
              <w:left w:val="single" w:sz="4" w:space="0" w:color="auto"/>
              <w:bottom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r>
      <w:tr w:rsidR="00A05B58" w:rsidRPr="00D05A50" w:rsidTr="00F679CE">
        <w:trPr>
          <w:trHeight w:val="628"/>
        </w:trPr>
        <w:tc>
          <w:tcPr>
            <w:tcW w:w="1428" w:type="dxa"/>
            <w:tcBorders>
              <w:top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428"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212"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821"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620"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196"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428" w:type="dxa"/>
            <w:tcBorders>
              <w:top w:val="single" w:sz="4" w:space="0" w:color="auto"/>
              <w:left w:val="single" w:sz="4" w:space="0" w:color="auto"/>
              <w:bottom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r>
      <w:tr w:rsidR="00A05B58" w:rsidRPr="00D05A50" w:rsidTr="00F679CE">
        <w:trPr>
          <w:trHeight w:val="628"/>
        </w:trPr>
        <w:tc>
          <w:tcPr>
            <w:tcW w:w="1428" w:type="dxa"/>
            <w:tcBorders>
              <w:top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428"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212"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821"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620"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196"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428" w:type="dxa"/>
            <w:tcBorders>
              <w:top w:val="single" w:sz="4" w:space="0" w:color="auto"/>
              <w:left w:val="single" w:sz="4" w:space="0" w:color="auto"/>
              <w:bottom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r>
      <w:tr w:rsidR="00A05B58" w:rsidRPr="00D05A50" w:rsidTr="00F679CE">
        <w:trPr>
          <w:trHeight w:val="629"/>
        </w:trPr>
        <w:tc>
          <w:tcPr>
            <w:tcW w:w="1428" w:type="dxa"/>
            <w:tcBorders>
              <w:top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428"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212"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821"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620"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196"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428" w:type="dxa"/>
            <w:tcBorders>
              <w:top w:val="single" w:sz="4" w:space="0" w:color="auto"/>
              <w:left w:val="single" w:sz="4" w:space="0" w:color="auto"/>
              <w:bottom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r>
      <w:tr w:rsidR="00A05B58" w:rsidRPr="00D05A50" w:rsidTr="00F679CE">
        <w:trPr>
          <w:trHeight w:val="628"/>
        </w:trPr>
        <w:tc>
          <w:tcPr>
            <w:tcW w:w="1428" w:type="dxa"/>
            <w:tcBorders>
              <w:top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428"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212"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821"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620"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196"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428" w:type="dxa"/>
            <w:tcBorders>
              <w:top w:val="single" w:sz="4" w:space="0" w:color="auto"/>
              <w:left w:val="single" w:sz="4" w:space="0" w:color="auto"/>
              <w:bottom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r>
      <w:tr w:rsidR="00A05B58" w:rsidRPr="00D05A50" w:rsidTr="00F679CE">
        <w:trPr>
          <w:trHeight w:val="628"/>
        </w:trPr>
        <w:tc>
          <w:tcPr>
            <w:tcW w:w="1428" w:type="dxa"/>
            <w:tcBorders>
              <w:top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428"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212"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821"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620"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196"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428" w:type="dxa"/>
            <w:tcBorders>
              <w:top w:val="single" w:sz="4" w:space="0" w:color="auto"/>
              <w:left w:val="single" w:sz="4" w:space="0" w:color="auto"/>
              <w:bottom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r>
      <w:tr w:rsidR="00A05B58" w:rsidRPr="00D05A50" w:rsidTr="00F679CE">
        <w:trPr>
          <w:trHeight w:val="629"/>
        </w:trPr>
        <w:tc>
          <w:tcPr>
            <w:tcW w:w="1428" w:type="dxa"/>
            <w:tcBorders>
              <w:top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428"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212"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821"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620"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196"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428" w:type="dxa"/>
            <w:tcBorders>
              <w:top w:val="single" w:sz="4" w:space="0" w:color="auto"/>
              <w:left w:val="single" w:sz="4" w:space="0" w:color="auto"/>
              <w:bottom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r>
      <w:tr w:rsidR="00A05B58" w:rsidRPr="00D05A50" w:rsidTr="00F679CE">
        <w:trPr>
          <w:trHeight w:val="628"/>
        </w:trPr>
        <w:tc>
          <w:tcPr>
            <w:tcW w:w="1428" w:type="dxa"/>
            <w:tcBorders>
              <w:top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428"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212"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821"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620"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196"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428" w:type="dxa"/>
            <w:tcBorders>
              <w:top w:val="single" w:sz="4" w:space="0" w:color="auto"/>
              <w:left w:val="single" w:sz="4" w:space="0" w:color="auto"/>
              <w:bottom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r>
      <w:tr w:rsidR="00A05B58" w:rsidRPr="00D05A50" w:rsidTr="00F679CE">
        <w:trPr>
          <w:trHeight w:val="628"/>
        </w:trPr>
        <w:tc>
          <w:tcPr>
            <w:tcW w:w="1428" w:type="dxa"/>
            <w:tcBorders>
              <w:top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428"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212"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821"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620"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196"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428" w:type="dxa"/>
            <w:tcBorders>
              <w:top w:val="single" w:sz="4" w:space="0" w:color="auto"/>
              <w:left w:val="single" w:sz="4" w:space="0" w:color="auto"/>
              <w:bottom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r>
      <w:tr w:rsidR="00A05B58" w:rsidRPr="00D05A50" w:rsidTr="00F679CE">
        <w:trPr>
          <w:trHeight w:val="628"/>
        </w:trPr>
        <w:tc>
          <w:tcPr>
            <w:tcW w:w="1428" w:type="dxa"/>
            <w:tcBorders>
              <w:top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428"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212"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821"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620"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196"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428" w:type="dxa"/>
            <w:tcBorders>
              <w:top w:val="single" w:sz="4" w:space="0" w:color="auto"/>
              <w:left w:val="single" w:sz="4" w:space="0" w:color="auto"/>
              <w:bottom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r>
      <w:tr w:rsidR="00A05B58" w:rsidRPr="00D05A50" w:rsidTr="00F679CE">
        <w:trPr>
          <w:trHeight w:val="629"/>
        </w:trPr>
        <w:tc>
          <w:tcPr>
            <w:tcW w:w="1428" w:type="dxa"/>
            <w:tcBorders>
              <w:top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428"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212"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821"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620"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196"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428" w:type="dxa"/>
            <w:tcBorders>
              <w:top w:val="single" w:sz="4" w:space="0" w:color="auto"/>
              <w:left w:val="single" w:sz="4" w:space="0" w:color="auto"/>
              <w:bottom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r>
      <w:tr w:rsidR="00A05B58" w:rsidRPr="00D05A50" w:rsidTr="00F679CE">
        <w:trPr>
          <w:trHeight w:val="628"/>
        </w:trPr>
        <w:tc>
          <w:tcPr>
            <w:tcW w:w="1428" w:type="dxa"/>
            <w:tcBorders>
              <w:top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428"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212"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821"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620"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196"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428" w:type="dxa"/>
            <w:tcBorders>
              <w:top w:val="single" w:sz="4" w:space="0" w:color="auto"/>
              <w:left w:val="single" w:sz="4" w:space="0" w:color="auto"/>
              <w:bottom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r>
      <w:tr w:rsidR="00A05B58" w:rsidRPr="00D05A50" w:rsidTr="00F679CE">
        <w:trPr>
          <w:trHeight w:val="629"/>
        </w:trPr>
        <w:tc>
          <w:tcPr>
            <w:tcW w:w="1428" w:type="dxa"/>
            <w:tcBorders>
              <w:top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428"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212"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821"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620"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196" w:type="dxa"/>
            <w:tcBorders>
              <w:top w:val="single" w:sz="4" w:space="0" w:color="auto"/>
              <w:left w:val="single" w:sz="4" w:space="0" w:color="auto"/>
              <w:bottom w:val="single" w:sz="4" w:space="0" w:color="auto"/>
              <w:right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c>
          <w:tcPr>
            <w:tcW w:w="1428" w:type="dxa"/>
            <w:tcBorders>
              <w:top w:val="single" w:sz="4" w:space="0" w:color="auto"/>
              <w:left w:val="single" w:sz="4" w:space="0" w:color="auto"/>
              <w:bottom w:val="single" w:sz="4" w:space="0" w:color="auto"/>
            </w:tcBorders>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color w:val="000000"/>
                <w:kern w:val="0"/>
                <w:sz w:val="28"/>
                <w:szCs w:val="28"/>
              </w:rPr>
              <w:t> </w:t>
            </w:r>
          </w:p>
        </w:tc>
      </w:tr>
    </w:tbl>
    <w:p w:rsidR="00A05B58" w:rsidRPr="00F679CE" w:rsidRDefault="00A05B58" w:rsidP="00F679CE">
      <w:pPr>
        <w:widowControl/>
        <w:shd w:val="clear" w:color="auto" w:fill="FFFFFF"/>
        <w:tabs>
          <w:tab w:val="left" w:pos="5040"/>
        </w:tabs>
        <w:spacing w:before="100" w:beforeAutospacing="1" w:after="100" w:afterAutospacing="1" w:line="640" w:lineRule="exact"/>
        <w:jc w:val="left"/>
        <w:rPr>
          <w:rFonts w:ascii="宋体" w:cs="宋体"/>
          <w:color w:val="000000"/>
          <w:kern w:val="0"/>
          <w:sz w:val="24"/>
          <w:szCs w:val="24"/>
        </w:rPr>
      </w:pPr>
      <w:r w:rsidRPr="00F679CE">
        <w:rPr>
          <w:rFonts w:ascii="仿宋_GB2312" w:eastAsia="仿宋_GB2312" w:hAnsi="宋体" w:cs="仿宋_GB2312" w:hint="eastAsia"/>
          <w:color w:val="000000"/>
          <w:kern w:val="0"/>
          <w:szCs w:val="21"/>
        </w:rPr>
        <w:t>引导员签字：</w:t>
      </w:r>
      <w:r w:rsidRPr="00F679CE">
        <w:rPr>
          <w:rFonts w:ascii="仿宋_GB2312" w:eastAsia="仿宋_GB2312" w:hAnsi="宋体" w:cs="仿宋_GB2312"/>
          <w:color w:val="000000"/>
          <w:kern w:val="0"/>
          <w:szCs w:val="21"/>
        </w:rPr>
        <w:tab/>
      </w:r>
      <w:r w:rsidRPr="00F679CE">
        <w:rPr>
          <w:rFonts w:ascii="仿宋_GB2312" w:eastAsia="仿宋_GB2312" w:hAnsi="宋体" w:cs="仿宋_GB2312" w:hint="eastAsia"/>
          <w:color w:val="000000"/>
          <w:kern w:val="0"/>
          <w:szCs w:val="21"/>
        </w:rPr>
        <w:t>监督员签字：</w:t>
      </w:r>
    </w:p>
    <w:p w:rsidR="00A05B58" w:rsidRPr="00186FCB" w:rsidRDefault="00A05B58" w:rsidP="00186FCB">
      <w:pPr>
        <w:widowControl/>
        <w:shd w:val="clear" w:color="auto" w:fill="FFFFFF"/>
        <w:tabs>
          <w:tab w:val="left" w:pos="5040"/>
        </w:tabs>
        <w:spacing w:before="100" w:beforeAutospacing="1" w:after="100" w:afterAutospacing="1" w:line="640" w:lineRule="exact"/>
        <w:jc w:val="left"/>
        <w:rPr>
          <w:rFonts w:ascii="宋体" w:cs="宋体"/>
          <w:color w:val="000000"/>
          <w:kern w:val="0"/>
          <w:sz w:val="24"/>
          <w:szCs w:val="24"/>
        </w:rPr>
        <w:sectPr w:rsidR="00A05B58" w:rsidRPr="00186FCB">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sectPr>
      </w:pPr>
    </w:p>
    <w:p w:rsidR="00A05B58" w:rsidRDefault="00A05B58" w:rsidP="00F679CE">
      <w:pPr>
        <w:widowControl/>
        <w:shd w:val="clear" w:color="auto" w:fill="FFFFFF"/>
        <w:tabs>
          <w:tab w:val="left" w:pos="5040"/>
        </w:tabs>
        <w:snapToGrid w:val="0"/>
        <w:spacing w:before="100" w:beforeAutospacing="1" w:after="100" w:afterAutospacing="1" w:line="640" w:lineRule="exact"/>
        <w:jc w:val="center"/>
        <w:rPr>
          <w:rFonts w:ascii="方正小标宋简体" w:eastAsia="方正小标宋简体" w:hAnsi="宋体" w:cs="宋体"/>
          <w:color w:val="000000"/>
          <w:kern w:val="0"/>
          <w:sz w:val="44"/>
          <w:szCs w:val="44"/>
        </w:rPr>
      </w:pPr>
    </w:p>
    <w:p w:rsidR="00A05B58" w:rsidRPr="00F679CE" w:rsidRDefault="00A05B58" w:rsidP="00F679CE">
      <w:pPr>
        <w:widowControl/>
        <w:shd w:val="clear" w:color="auto" w:fill="FFFFFF"/>
        <w:tabs>
          <w:tab w:val="left" w:pos="5040"/>
        </w:tabs>
        <w:snapToGrid w:val="0"/>
        <w:spacing w:before="100" w:beforeAutospacing="1" w:after="100" w:afterAutospacing="1" w:line="640" w:lineRule="exact"/>
        <w:jc w:val="center"/>
        <w:rPr>
          <w:rFonts w:ascii="宋体" w:cs="宋体"/>
          <w:color w:val="000000"/>
          <w:kern w:val="0"/>
          <w:sz w:val="24"/>
          <w:szCs w:val="24"/>
        </w:rPr>
      </w:pPr>
      <w:r w:rsidRPr="00F679CE">
        <w:rPr>
          <w:rFonts w:ascii="方正小标宋简体" w:eastAsia="方正小标宋简体" w:hAnsi="宋体" w:cs="宋体" w:hint="eastAsia"/>
          <w:color w:val="000000"/>
          <w:kern w:val="0"/>
          <w:sz w:val="44"/>
          <w:szCs w:val="44"/>
        </w:rPr>
        <w:t>体能测评考生单项成绩记录表</w:t>
      </w:r>
    </w:p>
    <w:p w:rsidR="00A05B58" w:rsidRPr="00F679CE" w:rsidRDefault="00A05B58" w:rsidP="00F679CE">
      <w:pPr>
        <w:widowControl/>
        <w:shd w:val="clear" w:color="auto" w:fill="FFFFFF"/>
        <w:tabs>
          <w:tab w:val="left" w:pos="5040"/>
        </w:tabs>
        <w:snapToGrid w:val="0"/>
        <w:spacing w:before="100" w:beforeAutospacing="1" w:after="100" w:afterAutospacing="1" w:line="640" w:lineRule="exact"/>
        <w:jc w:val="center"/>
        <w:rPr>
          <w:rFonts w:ascii="宋体" w:cs="宋体"/>
          <w:color w:val="000000"/>
          <w:kern w:val="0"/>
          <w:sz w:val="24"/>
          <w:szCs w:val="24"/>
        </w:rPr>
      </w:pPr>
      <w:r w:rsidRPr="00F679CE">
        <w:rPr>
          <w:rFonts w:ascii="方正小标宋简体" w:eastAsia="方正小标宋简体" w:hAnsi="宋体" w:cs="宋体" w:hint="eastAsia"/>
          <w:color w:val="000000"/>
          <w:kern w:val="0"/>
          <w:sz w:val="36"/>
          <w:szCs w:val="36"/>
        </w:rPr>
        <w:t>（第</w:t>
      </w:r>
      <w:r w:rsidRPr="00F679CE">
        <w:rPr>
          <w:rFonts w:ascii="方正小标宋简体" w:eastAsia="方正小标宋简体" w:hAnsi="宋体" w:cs="宋体"/>
          <w:color w:val="000000"/>
          <w:kern w:val="0"/>
          <w:sz w:val="36"/>
          <w:szCs w:val="36"/>
        </w:rPr>
        <w:t xml:space="preserve">    </w:t>
      </w:r>
      <w:r w:rsidRPr="00F679CE">
        <w:rPr>
          <w:rFonts w:ascii="方正小标宋简体" w:eastAsia="方正小标宋简体" w:hAnsi="宋体" w:cs="宋体" w:hint="eastAsia"/>
          <w:color w:val="000000"/>
          <w:kern w:val="0"/>
          <w:sz w:val="36"/>
          <w:szCs w:val="36"/>
        </w:rPr>
        <w:t>组）</w:t>
      </w:r>
    </w:p>
    <w:tbl>
      <w:tblPr>
        <w:tblW w:w="0" w:type="auto"/>
        <w:tblInd w:w="95" w:type="dxa"/>
        <w:tblLook w:val="00A0"/>
      </w:tblPr>
      <w:tblGrid>
        <w:gridCol w:w="1072"/>
        <w:gridCol w:w="1475"/>
        <w:gridCol w:w="1258"/>
        <w:gridCol w:w="1258"/>
        <w:gridCol w:w="1258"/>
        <w:gridCol w:w="1254"/>
        <w:gridCol w:w="1186"/>
      </w:tblGrid>
      <w:tr w:rsidR="00A05B58" w:rsidRPr="00D05A50" w:rsidTr="00F679CE">
        <w:trPr>
          <w:cantSplit/>
          <w:trHeight w:val="380"/>
        </w:trPr>
        <w:tc>
          <w:tcPr>
            <w:tcW w:w="1633" w:type="dxa"/>
            <w:vMerge w:val="restart"/>
            <w:tcBorders>
              <w:top w:val="single" w:sz="4" w:space="0" w:color="auto"/>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hint="eastAsia"/>
                <w:kern w:val="0"/>
                <w:sz w:val="20"/>
                <w:szCs w:val="20"/>
              </w:rPr>
              <w:t>抽签序号</w:t>
            </w:r>
          </w:p>
        </w:tc>
        <w:tc>
          <w:tcPr>
            <w:tcW w:w="2340" w:type="dxa"/>
            <w:vMerge w:val="restart"/>
            <w:tcBorders>
              <w:top w:val="single" w:sz="4" w:space="0" w:color="auto"/>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color w:val="000000"/>
                <w:kern w:val="0"/>
                <w:sz w:val="20"/>
                <w:szCs w:val="20"/>
              </w:rPr>
              <w:t>10</w:t>
            </w:r>
            <w:r w:rsidRPr="00F679CE">
              <w:rPr>
                <w:rFonts w:ascii="仿宋_GB2312" w:eastAsia="仿宋_GB2312" w:hAnsi="宋体" w:cs="宋体" w:hint="eastAsia"/>
                <w:color w:val="000000"/>
                <w:kern w:val="0"/>
                <w:sz w:val="20"/>
                <w:szCs w:val="20"/>
              </w:rPr>
              <w:t>米×</w:t>
            </w:r>
            <w:r w:rsidRPr="00F679CE">
              <w:rPr>
                <w:rFonts w:ascii="仿宋_GB2312" w:eastAsia="仿宋_GB2312" w:hAnsi="宋体" w:cs="宋体"/>
                <w:color w:val="000000"/>
                <w:kern w:val="0"/>
                <w:sz w:val="20"/>
                <w:szCs w:val="20"/>
              </w:rPr>
              <w:t>4</w:t>
            </w:r>
            <w:r w:rsidRPr="00F679CE">
              <w:rPr>
                <w:rFonts w:ascii="仿宋_GB2312" w:eastAsia="仿宋_GB2312" w:hAnsi="宋体" w:cs="宋体" w:hint="eastAsia"/>
                <w:color w:val="000000"/>
                <w:kern w:val="0"/>
                <w:sz w:val="20"/>
                <w:szCs w:val="20"/>
              </w:rPr>
              <w:t>往返跑成绩</w:t>
            </w:r>
          </w:p>
        </w:tc>
        <w:tc>
          <w:tcPr>
            <w:tcW w:w="5940" w:type="dxa"/>
            <w:gridSpan w:val="3"/>
            <w:tcBorders>
              <w:top w:val="single" w:sz="4" w:space="0" w:color="auto"/>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hint="eastAsia"/>
                <w:color w:val="000000"/>
                <w:kern w:val="0"/>
                <w:sz w:val="20"/>
                <w:szCs w:val="20"/>
              </w:rPr>
              <w:t>纵跳摸高成绩（填合格或不合格）</w:t>
            </w:r>
          </w:p>
        </w:tc>
        <w:tc>
          <w:tcPr>
            <w:tcW w:w="1800" w:type="dxa"/>
            <w:vMerge w:val="restart"/>
            <w:tcBorders>
              <w:top w:val="single" w:sz="4" w:space="0" w:color="auto"/>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hint="eastAsia"/>
                <w:color w:val="000000"/>
                <w:kern w:val="0"/>
                <w:sz w:val="20"/>
                <w:szCs w:val="20"/>
              </w:rPr>
              <w:t>男子</w:t>
            </w:r>
            <w:r w:rsidRPr="00F679CE">
              <w:rPr>
                <w:rFonts w:ascii="仿宋_GB2312" w:eastAsia="仿宋_GB2312" w:hAnsi="宋体" w:cs="宋体"/>
                <w:color w:val="000000"/>
                <w:kern w:val="0"/>
                <w:sz w:val="20"/>
                <w:szCs w:val="20"/>
              </w:rPr>
              <w:t>1000</w:t>
            </w:r>
            <w:r w:rsidRPr="00F679CE">
              <w:rPr>
                <w:rFonts w:ascii="仿宋_GB2312" w:eastAsia="仿宋_GB2312" w:hAnsi="宋体" w:cs="宋体" w:hint="eastAsia"/>
                <w:color w:val="000000"/>
                <w:kern w:val="0"/>
                <w:sz w:val="20"/>
                <w:szCs w:val="20"/>
              </w:rPr>
              <w:t>米跑或女子</w:t>
            </w:r>
            <w:r w:rsidRPr="00F679CE">
              <w:rPr>
                <w:rFonts w:ascii="仿宋_GB2312" w:eastAsia="仿宋_GB2312" w:hAnsi="宋体" w:cs="宋体"/>
                <w:color w:val="000000"/>
                <w:kern w:val="0"/>
                <w:sz w:val="20"/>
                <w:szCs w:val="20"/>
              </w:rPr>
              <w:t>800</w:t>
            </w:r>
            <w:r w:rsidRPr="00F679CE">
              <w:rPr>
                <w:rFonts w:ascii="仿宋_GB2312" w:eastAsia="仿宋_GB2312" w:hAnsi="宋体" w:cs="宋体" w:hint="eastAsia"/>
                <w:color w:val="000000"/>
                <w:kern w:val="0"/>
                <w:sz w:val="20"/>
                <w:szCs w:val="20"/>
              </w:rPr>
              <w:t>米跑成绩</w:t>
            </w:r>
          </w:p>
        </w:tc>
        <w:tc>
          <w:tcPr>
            <w:tcW w:w="1845" w:type="dxa"/>
            <w:vMerge w:val="restart"/>
            <w:tcBorders>
              <w:top w:val="single" w:sz="4" w:space="0" w:color="auto"/>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hint="eastAsia"/>
                <w:kern w:val="0"/>
                <w:sz w:val="20"/>
                <w:szCs w:val="20"/>
              </w:rPr>
              <w:t>成绩不合格</w:t>
            </w:r>
          </w:p>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hint="eastAsia"/>
                <w:kern w:val="0"/>
                <w:sz w:val="20"/>
                <w:szCs w:val="20"/>
              </w:rPr>
              <w:t>考生签字</w:t>
            </w:r>
          </w:p>
        </w:tc>
      </w:tr>
      <w:tr w:rsidR="00A05B58" w:rsidRPr="00D05A50" w:rsidTr="00F679CE">
        <w:trPr>
          <w:cantSplit/>
          <w:trHeight w:val="495"/>
        </w:trPr>
        <w:tc>
          <w:tcPr>
            <w:tcW w:w="0" w:type="auto"/>
            <w:vMerge/>
            <w:tcBorders>
              <w:top w:val="single" w:sz="4" w:space="0" w:color="auto"/>
              <w:left w:val="single" w:sz="4" w:space="0" w:color="auto"/>
              <w:bottom w:val="single" w:sz="4" w:space="0" w:color="auto"/>
              <w:right w:val="single" w:sz="4" w:space="0" w:color="auto"/>
            </w:tcBorders>
            <w:vAlign w:val="center"/>
          </w:tcPr>
          <w:p w:rsidR="00A05B58" w:rsidRPr="00F679CE" w:rsidRDefault="00A05B58" w:rsidP="00F679CE">
            <w:pPr>
              <w:widowControl/>
              <w:jc w:val="left"/>
              <w:rPr>
                <w:rFonts w:ascii="宋体" w:cs="宋体"/>
                <w:kern w:val="0"/>
                <w:sz w:val="24"/>
                <w:szCs w:val="24"/>
              </w:rPr>
            </w:pPr>
          </w:p>
        </w:tc>
        <w:tc>
          <w:tcPr>
            <w:tcW w:w="0" w:type="auto"/>
            <w:vMerge/>
            <w:tcBorders>
              <w:top w:val="single" w:sz="4" w:space="0" w:color="auto"/>
              <w:left w:val="nil"/>
              <w:bottom w:val="single" w:sz="4" w:space="0" w:color="auto"/>
              <w:right w:val="single" w:sz="4" w:space="0" w:color="auto"/>
            </w:tcBorders>
            <w:vAlign w:val="center"/>
          </w:tcPr>
          <w:p w:rsidR="00A05B58" w:rsidRPr="00F679CE" w:rsidRDefault="00A05B58" w:rsidP="00F679CE">
            <w:pPr>
              <w:widowControl/>
              <w:jc w:val="left"/>
              <w:rPr>
                <w:rFonts w:ascii="宋体" w:cs="宋体"/>
                <w:kern w:val="0"/>
                <w:sz w:val="24"/>
                <w:szCs w:val="24"/>
              </w:rPr>
            </w:pPr>
          </w:p>
        </w:tc>
        <w:tc>
          <w:tcPr>
            <w:tcW w:w="1980" w:type="dxa"/>
            <w:tcBorders>
              <w:top w:val="single" w:sz="4" w:space="0" w:color="auto"/>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hint="eastAsia"/>
                <w:kern w:val="0"/>
                <w:sz w:val="20"/>
                <w:szCs w:val="20"/>
              </w:rPr>
              <w:t>第</w:t>
            </w:r>
            <w:r w:rsidRPr="00F679CE">
              <w:rPr>
                <w:rFonts w:ascii="仿宋_GB2312" w:eastAsia="仿宋_GB2312" w:hAnsi="宋体" w:cs="宋体"/>
                <w:kern w:val="0"/>
                <w:sz w:val="20"/>
                <w:szCs w:val="20"/>
              </w:rPr>
              <w:t>1</w:t>
            </w:r>
            <w:r w:rsidRPr="00F679CE">
              <w:rPr>
                <w:rFonts w:ascii="仿宋_GB2312" w:eastAsia="仿宋_GB2312" w:hAnsi="宋体" w:cs="宋体" w:hint="eastAsia"/>
                <w:kern w:val="0"/>
                <w:sz w:val="20"/>
                <w:szCs w:val="20"/>
              </w:rPr>
              <w:t>次</w:t>
            </w:r>
          </w:p>
        </w:tc>
        <w:tc>
          <w:tcPr>
            <w:tcW w:w="1980" w:type="dxa"/>
            <w:tcBorders>
              <w:top w:val="single" w:sz="4" w:space="0" w:color="auto"/>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hint="eastAsia"/>
                <w:kern w:val="0"/>
                <w:sz w:val="20"/>
                <w:szCs w:val="20"/>
              </w:rPr>
              <w:t>第</w:t>
            </w:r>
            <w:r w:rsidRPr="00F679CE">
              <w:rPr>
                <w:rFonts w:ascii="仿宋_GB2312" w:eastAsia="仿宋_GB2312" w:hAnsi="宋体" w:cs="宋体"/>
                <w:kern w:val="0"/>
                <w:sz w:val="20"/>
                <w:szCs w:val="20"/>
              </w:rPr>
              <w:t>2</w:t>
            </w:r>
            <w:r w:rsidRPr="00F679CE">
              <w:rPr>
                <w:rFonts w:ascii="仿宋_GB2312" w:eastAsia="仿宋_GB2312" w:hAnsi="宋体" w:cs="宋体" w:hint="eastAsia"/>
                <w:kern w:val="0"/>
                <w:sz w:val="20"/>
                <w:szCs w:val="20"/>
              </w:rPr>
              <w:t>次</w:t>
            </w:r>
          </w:p>
        </w:tc>
        <w:tc>
          <w:tcPr>
            <w:tcW w:w="1980" w:type="dxa"/>
            <w:tcBorders>
              <w:top w:val="single" w:sz="4" w:space="0" w:color="auto"/>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hint="eastAsia"/>
                <w:kern w:val="0"/>
                <w:sz w:val="20"/>
                <w:szCs w:val="20"/>
              </w:rPr>
              <w:t>第</w:t>
            </w:r>
            <w:r w:rsidRPr="00F679CE">
              <w:rPr>
                <w:rFonts w:ascii="仿宋_GB2312" w:eastAsia="仿宋_GB2312" w:hAnsi="宋体" w:cs="宋体"/>
                <w:kern w:val="0"/>
                <w:sz w:val="20"/>
                <w:szCs w:val="20"/>
              </w:rPr>
              <w:t>3</w:t>
            </w:r>
            <w:r w:rsidRPr="00F679CE">
              <w:rPr>
                <w:rFonts w:ascii="仿宋_GB2312" w:eastAsia="仿宋_GB2312" w:hAnsi="宋体" w:cs="宋体" w:hint="eastAsia"/>
                <w:kern w:val="0"/>
                <w:sz w:val="20"/>
                <w:szCs w:val="20"/>
              </w:rPr>
              <w:t>次</w:t>
            </w:r>
          </w:p>
        </w:tc>
        <w:tc>
          <w:tcPr>
            <w:tcW w:w="0" w:type="auto"/>
            <w:vMerge/>
            <w:tcBorders>
              <w:top w:val="single" w:sz="4" w:space="0" w:color="auto"/>
              <w:left w:val="nil"/>
              <w:bottom w:val="single" w:sz="4" w:space="0" w:color="auto"/>
              <w:right w:val="single" w:sz="4" w:space="0" w:color="auto"/>
            </w:tcBorders>
            <w:vAlign w:val="center"/>
          </w:tcPr>
          <w:p w:rsidR="00A05B58" w:rsidRPr="00F679CE" w:rsidRDefault="00A05B58" w:rsidP="00F679CE">
            <w:pPr>
              <w:widowControl/>
              <w:jc w:val="left"/>
              <w:rPr>
                <w:rFonts w:ascii="宋体" w:cs="宋体"/>
                <w:kern w:val="0"/>
                <w:sz w:val="24"/>
                <w:szCs w:val="24"/>
              </w:rPr>
            </w:pPr>
          </w:p>
        </w:tc>
        <w:tc>
          <w:tcPr>
            <w:tcW w:w="0" w:type="auto"/>
            <w:vMerge/>
            <w:tcBorders>
              <w:top w:val="single" w:sz="4" w:space="0" w:color="auto"/>
              <w:left w:val="nil"/>
              <w:bottom w:val="single" w:sz="4" w:space="0" w:color="auto"/>
              <w:right w:val="single" w:sz="4" w:space="0" w:color="auto"/>
            </w:tcBorders>
            <w:vAlign w:val="center"/>
          </w:tcPr>
          <w:p w:rsidR="00A05B58" w:rsidRPr="00F679CE" w:rsidRDefault="00A05B58" w:rsidP="00F679CE">
            <w:pPr>
              <w:widowControl/>
              <w:jc w:val="left"/>
              <w:rPr>
                <w:rFonts w:ascii="宋体" w:cs="宋体"/>
                <w:kern w:val="0"/>
                <w:sz w:val="24"/>
                <w:szCs w:val="24"/>
              </w:rPr>
            </w:pPr>
          </w:p>
        </w:tc>
      </w:tr>
      <w:tr w:rsidR="00A05B58" w:rsidRPr="00D05A50" w:rsidTr="00F679CE">
        <w:trPr>
          <w:trHeight w:val="497"/>
        </w:trPr>
        <w:tc>
          <w:tcPr>
            <w:tcW w:w="1633"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234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198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198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198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180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color w:val="000000"/>
                <w:kern w:val="0"/>
                <w:sz w:val="20"/>
                <w:szCs w:val="20"/>
              </w:rPr>
              <w:t> </w:t>
            </w:r>
          </w:p>
        </w:tc>
        <w:tc>
          <w:tcPr>
            <w:tcW w:w="1845"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color w:val="000000"/>
                <w:kern w:val="0"/>
                <w:sz w:val="20"/>
                <w:szCs w:val="20"/>
              </w:rPr>
              <w:t> </w:t>
            </w:r>
          </w:p>
        </w:tc>
      </w:tr>
      <w:tr w:rsidR="00A05B58" w:rsidRPr="00D05A50" w:rsidTr="00F679CE">
        <w:trPr>
          <w:trHeight w:val="498"/>
        </w:trPr>
        <w:tc>
          <w:tcPr>
            <w:tcW w:w="1633"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234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198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198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198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180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color w:val="000000"/>
                <w:kern w:val="0"/>
                <w:sz w:val="20"/>
                <w:szCs w:val="20"/>
              </w:rPr>
              <w:t> </w:t>
            </w:r>
          </w:p>
        </w:tc>
        <w:tc>
          <w:tcPr>
            <w:tcW w:w="1845"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color w:val="000000"/>
                <w:kern w:val="0"/>
                <w:sz w:val="20"/>
                <w:szCs w:val="20"/>
              </w:rPr>
              <w:t> </w:t>
            </w:r>
          </w:p>
        </w:tc>
      </w:tr>
      <w:tr w:rsidR="00A05B58" w:rsidRPr="00D05A50" w:rsidTr="00F679CE">
        <w:trPr>
          <w:trHeight w:val="497"/>
        </w:trPr>
        <w:tc>
          <w:tcPr>
            <w:tcW w:w="1633"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234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198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198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198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180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color w:val="000000"/>
                <w:kern w:val="0"/>
                <w:sz w:val="20"/>
                <w:szCs w:val="20"/>
              </w:rPr>
              <w:t> </w:t>
            </w:r>
          </w:p>
        </w:tc>
        <w:tc>
          <w:tcPr>
            <w:tcW w:w="1845"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color w:val="000000"/>
                <w:kern w:val="0"/>
                <w:sz w:val="20"/>
                <w:szCs w:val="20"/>
              </w:rPr>
              <w:t> </w:t>
            </w:r>
          </w:p>
        </w:tc>
      </w:tr>
      <w:tr w:rsidR="00A05B58" w:rsidRPr="00D05A50" w:rsidTr="00F679CE">
        <w:trPr>
          <w:trHeight w:val="498"/>
        </w:trPr>
        <w:tc>
          <w:tcPr>
            <w:tcW w:w="1633"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234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198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198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198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180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color w:val="000000"/>
                <w:kern w:val="0"/>
                <w:sz w:val="20"/>
                <w:szCs w:val="20"/>
              </w:rPr>
              <w:t> </w:t>
            </w:r>
          </w:p>
        </w:tc>
        <w:tc>
          <w:tcPr>
            <w:tcW w:w="1845"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color w:val="000000"/>
                <w:kern w:val="0"/>
                <w:sz w:val="20"/>
                <w:szCs w:val="20"/>
              </w:rPr>
              <w:t> </w:t>
            </w:r>
          </w:p>
        </w:tc>
      </w:tr>
      <w:tr w:rsidR="00A05B58" w:rsidRPr="00D05A50" w:rsidTr="00F679CE">
        <w:trPr>
          <w:trHeight w:val="497"/>
        </w:trPr>
        <w:tc>
          <w:tcPr>
            <w:tcW w:w="1633"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234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198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198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198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180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color w:val="000000"/>
                <w:kern w:val="0"/>
                <w:sz w:val="20"/>
                <w:szCs w:val="20"/>
              </w:rPr>
              <w:t> </w:t>
            </w:r>
          </w:p>
        </w:tc>
        <w:tc>
          <w:tcPr>
            <w:tcW w:w="1845"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color w:val="000000"/>
                <w:kern w:val="0"/>
                <w:sz w:val="20"/>
                <w:szCs w:val="20"/>
              </w:rPr>
              <w:t> </w:t>
            </w:r>
          </w:p>
        </w:tc>
      </w:tr>
      <w:tr w:rsidR="00A05B58" w:rsidRPr="00D05A50" w:rsidTr="00F679CE">
        <w:trPr>
          <w:trHeight w:val="498"/>
        </w:trPr>
        <w:tc>
          <w:tcPr>
            <w:tcW w:w="1633"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234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198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198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198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180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color w:val="000000"/>
                <w:kern w:val="0"/>
                <w:sz w:val="20"/>
                <w:szCs w:val="20"/>
              </w:rPr>
              <w:t> </w:t>
            </w:r>
          </w:p>
        </w:tc>
        <w:tc>
          <w:tcPr>
            <w:tcW w:w="1845"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color w:val="000000"/>
                <w:kern w:val="0"/>
                <w:sz w:val="20"/>
                <w:szCs w:val="20"/>
              </w:rPr>
              <w:t> </w:t>
            </w:r>
          </w:p>
        </w:tc>
      </w:tr>
      <w:tr w:rsidR="00A05B58" w:rsidRPr="00D05A50" w:rsidTr="00F679CE">
        <w:trPr>
          <w:trHeight w:val="497"/>
        </w:trPr>
        <w:tc>
          <w:tcPr>
            <w:tcW w:w="1633"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234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198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198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198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180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color w:val="000000"/>
                <w:kern w:val="0"/>
                <w:sz w:val="20"/>
                <w:szCs w:val="20"/>
              </w:rPr>
              <w:t> </w:t>
            </w:r>
          </w:p>
        </w:tc>
        <w:tc>
          <w:tcPr>
            <w:tcW w:w="1845"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color w:val="000000"/>
                <w:kern w:val="0"/>
                <w:sz w:val="20"/>
                <w:szCs w:val="20"/>
              </w:rPr>
              <w:t> </w:t>
            </w:r>
          </w:p>
        </w:tc>
      </w:tr>
      <w:tr w:rsidR="00A05B58" w:rsidRPr="00D05A50" w:rsidTr="00F679CE">
        <w:trPr>
          <w:trHeight w:val="498"/>
        </w:trPr>
        <w:tc>
          <w:tcPr>
            <w:tcW w:w="1633"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234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198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198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198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180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color w:val="000000"/>
                <w:kern w:val="0"/>
                <w:sz w:val="20"/>
                <w:szCs w:val="20"/>
              </w:rPr>
              <w:t> </w:t>
            </w:r>
          </w:p>
        </w:tc>
        <w:tc>
          <w:tcPr>
            <w:tcW w:w="1845"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color w:val="000000"/>
                <w:kern w:val="0"/>
                <w:sz w:val="20"/>
                <w:szCs w:val="20"/>
              </w:rPr>
              <w:t> </w:t>
            </w:r>
          </w:p>
        </w:tc>
      </w:tr>
      <w:tr w:rsidR="00A05B58" w:rsidRPr="00D05A50" w:rsidTr="00F679CE">
        <w:trPr>
          <w:trHeight w:val="498"/>
        </w:trPr>
        <w:tc>
          <w:tcPr>
            <w:tcW w:w="1633" w:type="dxa"/>
            <w:tcBorders>
              <w:top w:val="nil"/>
              <w:left w:val="single" w:sz="4" w:space="0" w:color="auto"/>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234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198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198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198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1800"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color w:val="000000"/>
                <w:kern w:val="0"/>
                <w:sz w:val="20"/>
                <w:szCs w:val="20"/>
              </w:rPr>
              <w:t> </w:t>
            </w:r>
          </w:p>
        </w:tc>
        <w:tc>
          <w:tcPr>
            <w:tcW w:w="1845" w:type="dxa"/>
            <w:tcBorders>
              <w:top w:val="nil"/>
              <w:left w:val="nil"/>
              <w:bottom w:val="single" w:sz="4" w:space="0" w:color="auto"/>
              <w:right w:val="single" w:sz="4" w:space="0" w:color="auto"/>
            </w:tcBorders>
            <w:vAlign w:val="center"/>
          </w:tcPr>
          <w:p w:rsidR="00A05B58" w:rsidRPr="00F679CE" w:rsidRDefault="00A05B58" w:rsidP="00F679CE">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color w:val="000000"/>
                <w:kern w:val="0"/>
                <w:sz w:val="20"/>
                <w:szCs w:val="20"/>
              </w:rPr>
              <w:t> </w:t>
            </w:r>
          </w:p>
        </w:tc>
      </w:tr>
    </w:tbl>
    <w:p w:rsidR="00A05B58" w:rsidRPr="00F679CE" w:rsidRDefault="00A05B58" w:rsidP="00F679CE">
      <w:pPr>
        <w:widowControl/>
        <w:shd w:val="clear" w:color="auto" w:fill="FFFFFF"/>
        <w:tabs>
          <w:tab w:val="left" w:pos="4320"/>
          <w:tab w:val="left" w:pos="8460"/>
        </w:tabs>
        <w:snapToGrid w:val="0"/>
        <w:spacing w:before="100" w:beforeAutospacing="1" w:after="100" w:afterAutospacing="1" w:line="540" w:lineRule="atLeast"/>
        <w:jc w:val="left"/>
        <w:rPr>
          <w:rFonts w:ascii="宋体" w:cs="宋体"/>
          <w:color w:val="000000"/>
          <w:kern w:val="0"/>
          <w:sz w:val="24"/>
          <w:szCs w:val="24"/>
        </w:rPr>
      </w:pPr>
      <w:r w:rsidRPr="00F679CE">
        <w:rPr>
          <w:rFonts w:ascii="仿宋_GB2312" w:eastAsia="仿宋_GB2312" w:hAnsi="宋体" w:cs="宋体" w:hint="eastAsia"/>
          <w:color w:val="000000"/>
          <w:kern w:val="0"/>
          <w:sz w:val="24"/>
          <w:szCs w:val="24"/>
        </w:rPr>
        <w:t>裁判员签字：</w:t>
      </w:r>
      <w:r w:rsidRPr="00F679CE">
        <w:rPr>
          <w:rFonts w:ascii="仿宋_GB2312" w:eastAsia="仿宋_GB2312" w:hAnsi="宋体" w:cs="宋体"/>
          <w:color w:val="000000"/>
          <w:kern w:val="0"/>
          <w:sz w:val="24"/>
          <w:szCs w:val="24"/>
        </w:rPr>
        <w:tab/>
      </w:r>
      <w:r w:rsidRPr="00F679CE">
        <w:rPr>
          <w:rFonts w:ascii="仿宋_GB2312" w:eastAsia="仿宋_GB2312" w:hAnsi="宋体" w:cs="宋体" w:hint="eastAsia"/>
          <w:color w:val="000000"/>
          <w:kern w:val="0"/>
          <w:sz w:val="24"/>
          <w:szCs w:val="24"/>
        </w:rPr>
        <w:t>引导员签字：</w:t>
      </w:r>
      <w:r w:rsidRPr="00F679CE">
        <w:rPr>
          <w:rFonts w:ascii="仿宋_GB2312" w:eastAsia="仿宋_GB2312" w:hAnsi="宋体" w:cs="宋体"/>
          <w:color w:val="000000"/>
          <w:kern w:val="0"/>
          <w:sz w:val="24"/>
          <w:szCs w:val="24"/>
        </w:rPr>
        <w:tab/>
      </w:r>
      <w:r w:rsidRPr="00F679CE">
        <w:rPr>
          <w:rFonts w:ascii="仿宋_GB2312" w:eastAsia="仿宋_GB2312" w:hAnsi="宋体" w:cs="宋体" w:hint="eastAsia"/>
          <w:color w:val="000000"/>
          <w:kern w:val="0"/>
          <w:sz w:val="24"/>
          <w:szCs w:val="24"/>
        </w:rPr>
        <w:t>监督员签字：</w:t>
      </w:r>
    </w:p>
    <w:p w:rsidR="00A05B58" w:rsidRPr="00F679CE" w:rsidRDefault="00A05B58" w:rsidP="00F679CE">
      <w:pPr>
        <w:widowControl/>
        <w:shd w:val="clear" w:color="auto" w:fill="FFFFFF"/>
        <w:wordWrap w:val="0"/>
        <w:snapToGrid w:val="0"/>
        <w:spacing w:before="100" w:beforeAutospacing="1" w:after="100" w:afterAutospacing="1" w:line="540" w:lineRule="atLeast"/>
        <w:jc w:val="right"/>
        <w:rPr>
          <w:rFonts w:ascii="宋体" w:cs="宋体"/>
          <w:color w:val="000000"/>
          <w:kern w:val="0"/>
          <w:sz w:val="24"/>
          <w:szCs w:val="24"/>
        </w:rPr>
      </w:pPr>
      <w:r w:rsidRPr="00F679CE">
        <w:rPr>
          <w:rFonts w:ascii="仿宋_GB2312" w:eastAsia="仿宋_GB2312" w:hAnsi="宋体" w:cs="宋体" w:hint="eastAsia"/>
          <w:color w:val="000000"/>
          <w:kern w:val="0"/>
          <w:sz w:val="24"/>
          <w:szCs w:val="24"/>
        </w:rPr>
        <w:t>年</w:t>
      </w:r>
      <w:r w:rsidRPr="00F679CE">
        <w:rPr>
          <w:rFonts w:ascii="仿宋_GB2312" w:eastAsia="仿宋_GB2312" w:hAnsi="宋体" w:cs="宋体"/>
          <w:color w:val="000000"/>
          <w:kern w:val="0"/>
          <w:sz w:val="24"/>
          <w:szCs w:val="24"/>
        </w:rPr>
        <w:t xml:space="preserve">    </w:t>
      </w:r>
      <w:r w:rsidRPr="00F679CE">
        <w:rPr>
          <w:rFonts w:ascii="仿宋_GB2312" w:eastAsia="仿宋_GB2312" w:hAnsi="宋体" w:cs="宋体" w:hint="eastAsia"/>
          <w:color w:val="000000"/>
          <w:kern w:val="0"/>
          <w:sz w:val="24"/>
          <w:szCs w:val="24"/>
        </w:rPr>
        <w:t>月</w:t>
      </w:r>
      <w:r w:rsidRPr="00F679CE">
        <w:rPr>
          <w:rFonts w:ascii="仿宋_GB2312" w:eastAsia="仿宋_GB2312" w:hAnsi="宋体" w:cs="宋体"/>
          <w:color w:val="000000"/>
          <w:kern w:val="0"/>
          <w:sz w:val="24"/>
          <w:szCs w:val="24"/>
        </w:rPr>
        <w:t xml:space="preserve">    </w:t>
      </w:r>
      <w:r w:rsidRPr="00F679CE">
        <w:rPr>
          <w:rFonts w:ascii="仿宋_GB2312" w:eastAsia="仿宋_GB2312" w:hAnsi="宋体" w:cs="宋体" w:hint="eastAsia"/>
          <w:color w:val="000000"/>
          <w:kern w:val="0"/>
          <w:sz w:val="24"/>
          <w:szCs w:val="24"/>
        </w:rPr>
        <w:t>日</w:t>
      </w:r>
    </w:p>
    <w:tbl>
      <w:tblPr>
        <w:tblpPr w:leftFromText="180" w:rightFromText="180" w:horzAnchor="margin" w:tblpY="-11007"/>
        <w:tblW w:w="8861" w:type="dxa"/>
        <w:tblLook w:val="00A0"/>
      </w:tblPr>
      <w:tblGrid>
        <w:gridCol w:w="617"/>
        <w:gridCol w:w="617"/>
        <w:gridCol w:w="546"/>
        <w:gridCol w:w="448"/>
        <w:gridCol w:w="615"/>
        <w:gridCol w:w="615"/>
        <w:gridCol w:w="571"/>
        <w:gridCol w:w="499"/>
        <w:gridCol w:w="507"/>
        <w:gridCol w:w="507"/>
        <w:gridCol w:w="660"/>
        <w:gridCol w:w="615"/>
        <w:gridCol w:w="969"/>
        <w:gridCol w:w="598"/>
        <w:gridCol w:w="477"/>
      </w:tblGrid>
      <w:tr w:rsidR="00A05B58" w:rsidRPr="00D05A50" w:rsidTr="00186FCB">
        <w:trPr>
          <w:trHeight w:val="630"/>
        </w:trPr>
        <w:tc>
          <w:tcPr>
            <w:tcW w:w="8861" w:type="dxa"/>
            <w:gridSpan w:val="15"/>
            <w:vAlign w:val="center"/>
          </w:tcPr>
          <w:p w:rsidR="00A05B58" w:rsidRDefault="00A05B58" w:rsidP="00186FCB">
            <w:pPr>
              <w:widowControl/>
              <w:spacing w:before="100" w:beforeAutospacing="1" w:after="100" w:afterAutospacing="1"/>
              <w:jc w:val="left"/>
              <w:rPr>
                <w:rFonts w:ascii="仿宋_GB2312" w:eastAsia="仿宋_GB2312" w:hAnsi="宋体" w:cs="宋体"/>
                <w:kern w:val="0"/>
                <w:sz w:val="24"/>
                <w:szCs w:val="24"/>
              </w:rPr>
            </w:pPr>
          </w:p>
          <w:p w:rsidR="00A05B58" w:rsidRDefault="00A05B58" w:rsidP="00186FCB">
            <w:pPr>
              <w:widowControl/>
              <w:spacing w:before="100" w:beforeAutospacing="1" w:after="100" w:afterAutospacing="1"/>
              <w:jc w:val="center"/>
              <w:rPr>
                <w:rFonts w:ascii="仿宋_GB2312" w:eastAsia="仿宋_GB2312" w:hAnsi="宋体" w:cs="宋体"/>
                <w:kern w:val="0"/>
                <w:sz w:val="24"/>
                <w:szCs w:val="24"/>
              </w:rPr>
            </w:pPr>
          </w:p>
          <w:p w:rsidR="00A05B58" w:rsidRDefault="00A05B58" w:rsidP="00186FCB">
            <w:pPr>
              <w:widowControl/>
              <w:spacing w:before="100" w:beforeAutospacing="1" w:after="100" w:afterAutospacing="1"/>
              <w:jc w:val="center"/>
              <w:rPr>
                <w:rFonts w:ascii="仿宋_GB2312" w:eastAsia="仿宋_GB2312" w:hAnsi="宋体" w:cs="宋体"/>
                <w:kern w:val="0"/>
                <w:sz w:val="24"/>
                <w:szCs w:val="24"/>
              </w:rPr>
            </w:pPr>
          </w:p>
          <w:p w:rsidR="00A05B58" w:rsidRDefault="00A05B58" w:rsidP="00186FCB">
            <w:pPr>
              <w:widowControl/>
              <w:spacing w:before="100" w:beforeAutospacing="1" w:after="100" w:afterAutospacing="1"/>
              <w:jc w:val="center"/>
              <w:rPr>
                <w:rFonts w:ascii="仿宋_GB2312" w:eastAsia="仿宋_GB2312" w:hAnsi="宋体" w:cs="宋体"/>
                <w:kern w:val="0"/>
                <w:sz w:val="24"/>
                <w:szCs w:val="24"/>
              </w:rPr>
            </w:pPr>
          </w:p>
          <w:p w:rsidR="00A05B58" w:rsidRDefault="00A05B58" w:rsidP="00186FCB">
            <w:pPr>
              <w:widowControl/>
              <w:spacing w:before="100" w:beforeAutospacing="1" w:after="100" w:afterAutospacing="1"/>
              <w:rPr>
                <w:rFonts w:ascii="仿宋_GB2312" w:eastAsia="仿宋_GB2312" w:hAnsi="宋体" w:cs="宋体"/>
                <w:kern w:val="0"/>
                <w:sz w:val="24"/>
                <w:szCs w:val="24"/>
              </w:rPr>
            </w:pPr>
          </w:p>
          <w:p w:rsidR="00A05B58" w:rsidRPr="00F679CE" w:rsidRDefault="00A05B58" w:rsidP="00186FCB">
            <w:pPr>
              <w:widowControl/>
              <w:spacing w:before="100" w:beforeAutospacing="1" w:after="100" w:afterAutospacing="1"/>
              <w:jc w:val="center"/>
              <w:rPr>
                <w:rFonts w:ascii="宋体" w:cs="宋体"/>
                <w:kern w:val="0"/>
                <w:sz w:val="24"/>
                <w:szCs w:val="24"/>
              </w:rPr>
            </w:pPr>
            <w:r w:rsidRPr="00F679CE">
              <w:rPr>
                <w:rFonts w:ascii="方正小标宋简体" w:eastAsia="方正小标宋简体" w:hAnsi="宋体" w:cs="宋体" w:hint="eastAsia"/>
                <w:kern w:val="0"/>
                <w:sz w:val="44"/>
                <w:szCs w:val="44"/>
              </w:rPr>
              <w:t>体能测评成绩公布表</w:t>
            </w:r>
          </w:p>
        </w:tc>
      </w:tr>
      <w:tr w:rsidR="00A05B58" w:rsidRPr="00D05A50" w:rsidTr="00186FCB">
        <w:trPr>
          <w:trHeight w:val="540"/>
        </w:trPr>
        <w:tc>
          <w:tcPr>
            <w:tcW w:w="8861" w:type="dxa"/>
            <w:gridSpan w:val="15"/>
            <w:tcBorders>
              <w:top w:val="nil"/>
              <w:left w:val="nil"/>
              <w:bottom w:val="single" w:sz="4" w:space="0" w:color="auto"/>
              <w:right w:val="nil"/>
            </w:tcBorders>
            <w:vAlign w:val="center"/>
          </w:tcPr>
          <w:p w:rsidR="00A05B58" w:rsidRPr="00F679CE" w:rsidRDefault="00A05B58" w:rsidP="00186FCB">
            <w:pPr>
              <w:widowControl/>
              <w:spacing w:before="100" w:beforeAutospacing="1" w:after="100" w:afterAutospacing="1" w:line="400" w:lineRule="exact"/>
              <w:ind w:firstLine="601"/>
              <w:jc w:val="left"/>
              <w:rPr>
                <w:rFonts w:ascii="宋体" w:cs="宋体"/>
                <w:kern w:val="0"/>
                <w:sz w:val="24"/>
                <w:szCs w:val="24"/>
              </w:rPr>
            </w:pPr>
            <w:r w:rsidRPr="00F679CE">
              <w:rPr>
                <w:rFonts w:ascii="仿宋_GB2312" w:eastAsia="仿宋_GB2312" w:hAnsi="宋体" w:cs="仿宋_GB2312" w:hint="eastAsia"/>
                <w:color w:val="000000"/>
                <w:kern w:val="0"/>
                <w:sz w:val="28"/>
                <w:szCs w:val="28"/>
              </w:rPr>
              <w:t>根据《</w:t>
            </w:r>
            <w:r w:rsidRPr="00F679CE">
              <w:rPr>
                <w:rFonts w:ascii="仿宋_GB2312" w:eastAsia="仿宋_GB2312" w:hAnsi="宋体" w:cs="仿宋_GB2312"/>
                <w:color w:val="000000"/>
                <w:kern w:val="0"/>
                <w:sz w:val="28"/>
                <w:szCs w:val="28"/>
                <w:u w:val="single"/>
              </w:rPr>
              <w:t xml:space="preserve">       </w:t>
            </w:r>
            <w:r w:rsidRPr="00F679CE">
              <w:rPr>
                <w:rFonts w:ascii="仿宋_GB2312" w:eastAsia="仿宋_GB2312" w:hAnsi="宋体" w:cs="仿宋_GB2312" w:hint="eastAsia"/>
                <w:color w:val="000000"/>
                <w:kern w:val="0"/>
                <w:sz w:val="28"/>
                <w:szCs w:val="28"/>
              </w:rPr>
              <w:t>年面向社会考试录用公务员公告》规定，（</w:t>
            </w:r>
            <w:r w:rsidRPr="00F679CE">
              <w:rPr>
                <w:rFonts w:ascii="仿宋_GB2312" w:eastAsia="仿宋_GB2312" w:hAnsi="宋体" w:cs="仿宋_GB2312"/>
                <w:color w:val="000000"/>
                <w:kern w:val="0"/>
                <w:sz w:val="28"/>
                <w:szCs w:val="28"/>
              </w:rPr>
              <w:t>XX</w:t>
            </w:r>
            <w:r w:rsidRPr="00F679CE">
              <w:rPr>
                <w:rFonts w:ascii="仿宋_GB2312" w:eastAsia="仿宋_GB2312" w:hAnsi="宋体" w:cs="仿宋_GB2312" w:hint="eastAsia"/>
                <w:color w:val="000000"/>
                <w:kern w:val="0"/>
                <w:sz w:val="28"/>
                <w:szCs w:val="28"/>
              </w:rPr>
              <w:t>单位）于</w:t>
            </w:r>
            <w:r w:rsidRPr="00F679CE">
              <w:rPr>
                <w:rFonts w:ascii="仿宋_GB2312" w:eastAsia="仿宋_GB2312" w:hAnsi="宋体" w:cs="仿宋_GB2312"/>
                <w:color w:val="000000"/>
                <w:kern w:val="0"/>
                <w:sz w:val="28"/>
                <w:szCs w:val="28"/>
                <w:u w:val="single"/>
              </w:rPr>
              <w:t xml:space="preserve">   </w:t>
            </w:r>
            <w:r w:rsidRPr="00F679CE">
              <w:rPr>
                <w:rFonts w:ascii="仿宋_GB2312" w:eastAsia="仿宋_GB2312" w:hAnsi="宋体" w:cs="仿宋_GB2312" w:hint="eastAsia"/>
                <w:color w:val="000000"/>
                <w:kern w:val="0"/>
                <w:sz w:val="28"/>
                <w:szCs w:val="28"/>
              </w:rPr>
              <w:t>年</w:t>
            </w:r>
            <w:r w:rsidRPr="00F679CE">
              <w:rPr>
                <w:rFonts w:ascii="仿宋_GB2312" w:eastAsia="仿宋_GB2312" w:hAnsi="宋体" w:cs="仿宋_GB2312"/>
                <w:color w:val="000000"/>
                <w:kern w:val="0"/>
                <w:sz w:val="28"/>
                <w:szCs w:val="28"/>
                <w:u w:val="single"/>
              </w:rPr>
              <w:t xml:space="preserve">   </w:t>
            </w:r>
            <w:r w:rsidRPr="00F679CE">
              <w:rPr>
                <w:rFonts w:ascii="仿宋_GB2312" w:eastAsia="仿宋_GB2312" w:hAnsi="宋体" w:cs="仿宋_GB2312" w:hint="eastAsia"/>
                <w:color w:val="000000"/>
                <w:kern w:val="0"/>
                <w:sz w:val="28"/>
                <w:szCs w:val="28"/>
              </w:rPr>
              <w:t>月</w:t>
            </w:r>
            <w:r w:rsidRPr="00F679CE">
              <w:rPr>
                <w:rFonts w:ascii="仿宋_GB2312" w:eastAsia="仿宋_GB2312" w:hAnsi="宋体" w:cs="仿宋_GB2312"/>
                <w:color w:val="000000"/>
                <w:kern w:val="0"/>
                <w:sz w:val="28"/>
                <w:szCs w:val="28"/>
                <w:u w:val="single"/>
              </w:rPr>
              <w:t xml:space="preserve">   </w:t>
            </w:r>
            <w:r w:rsidRPr="00F679CE">
              <w:rPr>
                <w:rFonts w:ascii="仿宋_GB2312" w:eastAsia="仿宋_GB2312" w:hAnsi="宋体" w:cs="仿宋_GB2312" w:hint="eastAsia"/>
                <w:color w:val="000000"/>
                <w:kern w:val="0"/>
                <w:sz w:val="28"/>
                <w:szCs w:val="28"/>
              </w:rPr>
              <w:t>日在（</w:t>
            </w:r>
            <w:r w:rsidRPr="00F679CE">
              <w:rPr>
                <w:rFonts w:ascii="仿宋_GB2312" w:eastAsia="仿宋_GB2312" w:hAnsi="宋体" w:cs="仿宋_GB2312"/>
                <w:color w:val="000000"/>
                <w:kern w:val="0"/>
                <w:sz w:val="28"/>
                <w:szCs w:val="28"/>
              </w:rPr>
              <w:t>XXX</w:t>
            </w:r>
            <w:r w:rsidRPr="00F679CE">
              <w:rPr>
                <w:rFonts w:ascii="仿宋_GB2312" w:eastAsia="仿宋_GB2312" w:hAnsi="宋体" w:cs="仿宋_GB2312" w:hint="eastAsia"/>
                <w:color w:val="000000"/>
                <w:kern w:val="0"/>
                <w:sz w:val="28"/>
                <w:szCs w:val="28"/>
              </w:rPr>
              <w:t>地点）开展了体能测评工作，现将考生体能测评成绩、体能测评是否合格、是否进入面试等情况公布如下：</w:t>
            </w:r>
          </w:p>
        </w:tc>
      </w:tr>
      <w:tr w:rsidR="00A05B58" w:rsidRPr="00D05A50" w:rsidTr="00186FCB">
        <w:trPr>
          <w:cantSplit/>
          <w:trHeight w:val="380"/>
        </w:trPr>
        <w:tc>
          <w:tcPr>
            <w:tcW w:w="617" w:type="dxa"/>
            <w:vMerge w:val="restart"/>
            <w:tcBorders>
              <w:top w:val="nil"/>
              <w:left w:val="single" w:sz="4" w:space="0" w:color="auto"/>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hint="eastAsia"/>
                <w:kern w:val="0"/>
                <w:sz w:val="20"/>
                <w:szCs w:val="20"/>
              </w:rPr>
              <w:t>报考单位</w:t>
            </w:r>
          </w:p>
        </w:tc>
        <w:tc>
          <w:tcPr>
            <w:tcW w:w="617" w:type="dxa"/>
            <w:vMerge w:val="restart"/>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hint="eastAsia"/>
                <w:kern w:val="0"/>
                <w:sz w:val="20"/>
                <w:szCs w:val="20"/>
              </w:rPr>
              <w:t>报考职位</w:t>
            </w:r>
          </w:p>
        </w:tc>
        <w:tc>
          <w:tcPr>
            <w:tcW w:w="546" w:type="dxa"/>
            <w:vMerge w:val="restart"/>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hint="eastAsia"/>
                <w:kern w:val="0"/>
                <w:sz w:val="20"/>
                <w:szCs w:val="20"/>
              </w:rPr>
              <w:t>姓名</w:t>
            </w:r>
          </w:p>
        </w:tc>
        <w:tc>
          <w:tcPr>
            <w:tcW w:w="448" w:type="dxa"/>
            <w:vMerge w:val="restart"/>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hint="eastAsia"/>
                <w:kern w:val="0"/>
                <w:sz w:val="20"/>
                <w:szCs w:val="20"/>
              </w:rPr>
              <w:t>性别</w:t>
            </w:r>
          </w:p>
        </w:tc>
        <w:tc>
          <w:tcPr>
            <w:tcW w:w="615" w:type="dxa"/>
            <w:vMerge w:val="restart"/>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hint="eastAsia"/>
                <w:kern w:val="0"/>
                <w:sz w:val="20"/>
                <w:szCs w:val="20"/>
              </w:rPr>
              <w:t>出生年月</w:t>
            </w:r>
          </w:p>
        </w:tc>
        <w:tc>
          <w:tcPr>
            <w:tcW w:w="615" w:type="dxa"/>
            <w:vMerge w:val="restart"/>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hint="eastAsia"/>
                <w:kern w:val="0"/>
                <w:sz w:val="20"/>
                <w:szCs w:val="20"/>
              </w:rPr>
              <w:t>准考证号</w:t>
            </w:r>
          </w:p>
        </w:tc>
        <w:tc>
          <w:tcPr>
            <w:tcW w:w="571" w:type="dxa"/>
            <w:vMerge w:val="restart"/>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hint="eastAsia"/>
                <w:kern w:val="0"/>
                <w:sz w:val="20"/>
                <w:szCs w:val="20"/>
              </w:rPr>
              <w:t>是否为</w:t>
            </w:r>
            <w:r w:rsidRPr="00F679CE">
              <w:rPr>
                <w:rFonts w:ascii="仿宋_GB2312" w:eastAsia="仿宋_GB2312" w:hAnsi="宋体" w:cs="宋体"/>
                <w:kern w:val="0"/>
                <w:sz w:val="20"/>
                <w:szCs w:val="20"/>
              </w:rPr>
              <w:t>31</w:t>
            </w:r>
            <w:r w:rsidRPr="00F679CE">
              <w:rPr>
                <w:rFonts w:ascii="仿宋_GB2312" w:eastAsia="仿宋_GB2312" w:hAnsi="宋体" w:cs="宋体" w:hint="eastAsia"/>
                <w:kern w:val="0"/>
                <w:sz w:val="20"/>
                <w:szCs w:val="20"/>
              </w:rPr>
              <w:t>岁及以上</w:t>
            </w:r>
          </w:p>
        </w:tc>
        <w:tc>
          <w:tcPr>
            <w:tcW w:w="1513" w:type="dxa"/>
            <w:gridSpan w:val="3"/>
            <w:tcBorders>
              <w:top w:val="single" w:sz="4" w:space="0" w:color="auto"/>
              <w:left w:val="nil"/>
              <w:bottom w:val="single" w:sz="4" w:space="0" w:color="auto"/>
              <w:right w:val="single" w:sz="4" w:space="0" w:color="000000"/>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hint="eastAsia"/>
                <w:kern w:val="0"/>
                <w:sz w:val="20"/>
                <w:szCs w:val="20"/>
              </w:rPr>
              <w:t>笔试成绩</w:t>
            </w:r>
          </w:p>
        </w:tc>
        <w:tc>
          <w:tcPr>
            <w:tcW w:w="2244" w:type="dxa"/>
            <w:gridSpan w:val="3"/>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hint="eastAsia"/>
                <w:kern w:val="0"/>
                <w:sz w:val="20"/>
                <w:szCs w:val="20"/>
              </w:rPr>
              <w:t>体能测评成绩</w:t>
            </w:r>
          </w:p>
        </w:tc>
        <w:tc>
          <w:tcPr>
            <w:tcW w:w="598" w:type="dxa"/>
            <w:vMerge w:val="restart"/>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hint="eastAsia"/>
                <w:kern w:val="0"/>
                <w:sz w:val="20"/>
                <w:szCs w:val="20"/>
              </w:rPr>
              <w:t>体能测评是否合格</w:t>
            </w:r>
          </w:p>
        </w:tc>
        <w:tc>
          <w:tcPr>
            <w:tcW w:w="477" w:type="dxa"/>
            <w:vMerge w:val="restart"/>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hint="eastAsia"/>
                <w:kern w:val="0"/>
                <w:sz w:val="20"/>
                <w:szCs w:val="20"/>
              </w:rPr>
              <w:t>是否</w:t>
            </w:r>
          </w:p>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hint="eastAsia"/>
                <w:kern w:val="0"/>
                <w:sz w:val="20"/>
                <w:szCs w:val="20"/>
              </w:rPr>
              <w:t>进入</w:t>
            </w:r>
          </w:p>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hint="eastAsia"/>
                <w:kern w:val="0"/>
                <w:sz w:val="20"/>
                <w:szCs w:val="20"/>
              </w:rPr>
              <w:t>面试</w:t>
            </w:r>
          </w:p>
        </w:tc>
      </w:tr>
      <w:tr w:rsidR="00A05B58" w:rsidRPr="00D05A50" w:rsidTr="00186FCB">
        <w:trPr>
          <w:cantSplit/>
          <w:trHeight w:val="495"/>
        </w:trPr>
        <w:tc>
          <w:tcPr>
            <w:tcW w:w="0" w:type="auto"/>
            <w:vMerge/>
            <w:tcBorders>
              <w:top w:val="nil"/>
              <w:left w:val="single" w:sz="4" w:space="0" w:color="auto"/>
              <w:bottom w:val="single" w:sz="4" w:space="0" w:color="auto"/>
              <w:right w:val="single" w:sz="4" w:space="0" w:color="auto"/>
            </w:tcBorders>
            <w:vAlign w:val="center"/>
          </w:tcPr>
          <w:p w:rsidR="00A05B58" w:rsidRPr="00F679CE" w:rsidRDefault="00A05B58" w:rsidP="00186FCB">
            <w:pPr>
              <w:widowControl/>
              <w:jc w:val="left"/>
              <w:rPr>
                <w:rFonts w:ascii="宋体" w:cs="宋体"/>
                <w:kern w:val="0"/>
                <w:sz w:val="24"/>
                <w:szCs w:val="24"/>
              </w:rPr>
            </w:pPr>
          </w:p>
        </w:tc>
        <w:tc>
          <w:tcPr>
            <w:tcW w:w="0" w:type="auto"/>
            <w:vMerge/>
            <w:tcBorders>
              <w:top w:val="nil"/>
              <w:left w:val="nil"/>
              <w:bottom w:val="single" w:sz="4" w:space="0" w:color="auto"/>
              <w:right w:val="single" w:sz="4" w:space="0" w:color="auto"/>
            </w:tcBorders>
            <w:vAlign w:val="center"/>
          </w:tcPr>
          <w:p w:rsidR="00A05B58" w:rsidRPr="00F679CE" w:rsidRDefault="00A05B58" w:rsidP="00186FCB">
            <w:pPr>
              <w:widowControl/>
              <w:jc w:val="left"/>
              <w:rPr>
                <w:rFonts w:ascii="宋体" w:cs="宋体"/>
                <w:kern w:val="0"/>
                <w:sz w:val="24"/>
                <w:szCs w:val="24"/>
              </w:rPr>
            </w:pPr>
          </w:p>
        </w:tc>
        <w:tc>
          <w:tcPr>
            <w:tcW w:w="0" w:type="auto"/>
            <w:vMerge/>
            <w:tcBorders>
              <w:top w:val="nil"/>
              <w:left w:val="nil"/>
              <w:bottom w:val="single" w:sz="4" w:space="0" w:color="auto"/>
              <w:right w:val="single" w:sz="4" w:space="0" w:color="auto"/>
            </w:tcBorders>
            <w:vAlign w:val="center"/>
          </w:tcPr>
          <w:p w:rsidR="00A05B58" w:rsidRPr="00F679CE" w:rsidRDefault="00A05B58" w:rsidP="00186FCB">
            <w:pPr>
              <w:widowControl/>
              <w:jc w:val="left"/>
              <w:rPr>
                <w:rFonts w:ascii="宋体" w:cs="宋体"/>
                <w:kern w:val="0"/>
                <w:sz w:val="24"/>
                <w:szCs w:val="24"/>
              </w:rPr>
            </w:pPr>
          </w:p>
        </w:tc>
        <w:tc>
          <w:tcPr>
            <w:tcW w:w="0" w:type="auto"/>
            <w:vMerge/>
            <w:tcBorders>
              <w:top w:val="nil"/>
              <w:left w:val="nil"/>
              <w:bottom w:val="single" w:sz="4" w:space="0" w:color="auto"/>
              <w:right w:val="single" w:sz="4" w:space="0" w:color="auto"/>
            </w:tcBorders>
            <w:vAlign w:val="center"/>
          </w:tcPr>
          <w:p w:rsidR="00A05B58" w:rsidRPr="00F679CE" w:rsidRDefault="00A05B58" w:rsidP="00186FCB">
            <w:pPr>
              <w:widowControl/>
              <w:jc w:val="left"/>
              <w:rPr>
                <w:rFonts w:ascii="宋体" w:cs="宋体"/>
                <w:kern w:val="0"/>
                <w:sz w:val="24"/>
                <w:szCs w:val="24"/>
              </w:rPr>
            </w:pPr>
          </w:p>
        </w:tc>
        <w:tc>
          <w:tcPr>
            <w:tcW w:w="0" w:type="auto"/>
            <w:vMerge/>
            <w:tcBorders>
              <w:top w:val="nil"/>
              <w:left w:val="nil"/>
              <w:bottom w:val="single" w:sz="4" w:space="0" w:color="auto"/>
              <w:right w:val="single" w:sz="4" w:space="0" w:color="auto"/>
            </w:tcBorders>
            <w:vAlign w:val="center"/>
          </w:tcPr>
          <w:p w:rsidR="00A05B58" w:rsidRPr="00F679CE" w:rsidRDefault="00A05B58" w:rsidP="00186FCB">
            <w:pPr>
              <w:widowControl/>
              <w:jc w:val="left"/>
              <w:rPr>
                <w:rFonts w:ascii="宋体" w:cs="宋体"/>
                <w:kern w:val="0"/>
                <w:sz w:val="24"/>
                <w:szCs w:val="24"/>
              </w:rPr>
            </w:pPr>
          </w:p>
        </w:tc>
        <w:tc>
          <w:tcPr>
            <w:tcW w:w="0" w:type="auto"/>
            <w:vMerge/>
            <w:tcBorders>
              <w:top w:val="nil"/>
              <w:left w:val="nil"/>
              <w:bottom w:val="single" w:sz="4" w:space="0" w:color="auto"/>
              <w:right w:val="single" w:sz="4" w:space="0" w:color="auto"/>
            </w:tcBorders>
            <w:vAlign w:val="center"/>
          </w:tcPr>
          <w:p w:rsidR="00A05B58" w:rsidRPr="00F679CE" w:rsidRDefault="00A05B58" w:rsidP="00186FCB">
            <w:pPr>
              <w:widowControl/>
              <w:jc w:val="left"/>
              <w:rPr>
                <w:rFonts w:ascii="宋体" w:cs="宋体"/>
                <w:kern w:val="0"/>
                <w:sz w:val="24"/>
                <w:szCs w:val="24"/>
              </w:rPr>
            </w:pPr>
          </w:p>
        </w:tc>
        <w:tc>
          <w:tcPr>
            <w:tcW w:w="0" w:type="auto"/>
            <w:vMerge/>
            <w:tcBorders>
              <w:top w:val="nil"/>
              <w:left w:val="nil"/>
              <w:bottom w:val="single" w:sz="4" w:space="0" w:color="auto"/>
              <w:right w:val="single" w:sz="4" w:space="0" w:color="auto"/>
            </w:tcBorders>
            <w:vAlign w:val="center"/>
          </w:tcPr>
          <w:p w:rsidR="00A05B58" w:rsidRPr="00F679CE" w:rsidRDefault="00A05B58" w:rsidP="00186FCB">
            <w:pPr>
              <w:widowControl/>
              <w:jc w:val="left"/>
              <w:rPr>
                <w:rFonts w:ascii="宋体" w:cs="宋体"/>
                <w:kern w:val="0"/>
                <w:sz w:val="24"/>
                <w:szCs w:val="24"/>
              </w:rPr>
            </w:pPr>
          </w:p>
        </w:tc>
        <w:tc>
          <w:tcPr>
            <w:tcW w:w="499"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hint="eastAsia"/>
                <w:kern w:val="0"/>
                <w:sz w:val="20"/>
                <w:szCs w:val="20"/>
              </w:rPr>
              <w:t>总分</w:t>
            </w:r>
          </w:p>
        </w:tc>
        <w:tc>
          <w:tcPr>
            <w:tcW w:w="507"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hint="eastAsia"/>
                <w:kern w:val="0"/>
                <w:sz w:val="20"/>
                <w:szCs w:val="20"/>
              </w:rPr>
              <w:t>职能</w:t>
            </w:r>
          </w:p>
        </w:tc>
        <w:tc>
          <w:tcPr>
            <w:tcW w:w="507" w:type="dxa"/>
            <w:tcBorders>
              <w:top w:val="single" w:sz="4" w:space="0" w:color="auto"/>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hint="eastAsia"/>
                <w:kern w:val="0"/>
                <w:sz w:val="20"/>
                <w:szCs w:val="20"/>
              </w:rPr>
              <w:t>申论</w:t>
            </w:r>
          </w:p>
        </w:tc>
        <w:tc>
          <w:tcPr>
            <w:tcW w:w="660" w:type="dxa"/>
            <w:tcBorders>
              <w:top w:val="single" w:sz="4" w:space="0" w:color="auto"/>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10</w:t>
            </w:r>
            <w:r w:rsidRPr="00F679CE">
              <w:rPr>
                <w:rFonts w:ascii="仿宋_GB2312" w:eastAsia="仿宋_GB2312" w:hAnsi="宋体" w:cs="宋体" w:hint="eastAsia"/>
                <w:kern w:val="0"/>
                <w:sz w:val="20"/>
                <w:szCs w:val="20"/>
              </w:rPr>
              <w:t>米×</w:t>
            </w:r>
            <w:r w:rsidRPr="00F679CE">
              <w:rPr>
                <w:rFonts w:ascii="仿宋_GB2312" w:eastAsia="仿宋_GB2312" w:hAnsi="宋体" w:cs="宋体"/>
                <w:kern w:val="0"/>
                <w:sz w:val="20"/>
                <w:szCs w:val="20"/>
              </w:rPr>
              <w:t>4</w:t>
            </w:r>
          </w:p>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hint="eastAsia"/>
                <w:kern w:val="0"/>
                <w:sz w:val="20"/>
                <w:szCs w:val="20"/>
              </w:rPr>
              <w:t>往返</w:t>
            </w:r>
          </w:p>
        </w:tc>
        <w:tc>
          <w:tcPr>
            <w:tcW w:w="615" w:type="dxa"/>
            <w:tcBorders>
              <w:top w:val="single" w:sz="4" w:space="0" w:color="auto"/>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hint="eastAsia"/>
                <w:kern w:val="0"/>
                <w:sz w:val="20"/>
                <w:szCs w:val="20"/>
              </w:rPr>
              <w:t>纵跳摸高</w:t>
            </w:r>
          </w:p>
        </w:tc>
        <w:tc>
          <w:tcPr>
            <w:tcW w:w="969" w:type="dxa"/>
            <w:tcBorders>
              <w:top w:val="single" w:sz="4" w:space="0" w:color="auto"/>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hint="eastAsia"/>
                <w:kern w:val="0"/>
                <w:sz w:val="20"/>
                <w:szCs w:val="20"/>
              </w:rPr>
              <w:t>男子</w:t>
            </w:r>
            <w:r w:rsidRPr="00F679CE">
              <w:rPr>
                <w:rFonts w:ascii="仿宋_GB2312" w:eastAsia="仿宋_GB2312" w:hAnsi="宋体" w:cs="宋体"/>
                <w:kern w:val="0"/>
                <w:sz w:val="20"/>
                <w:szCs w:val="20"/>
              </w:rPr>
              <w:t>1000</w:t>
            </w:r>
            <w:r w:rsidRPr="00F679CE">
              <w:rPr>
                <w:rFonts w:ascii="仿宋_GB2312" w:eastAsia="仿宋_GB2312" w:hAnsi="宋体" w:cs="宋体" w:hint="eastAsia"/>
                <w:kern w:val="0"/>
                <w:sz w:val="20"/>
                <w:szCs w:val="20"/>
              </w:rPr>
              <w:t>米（女子</w:t>
            </w:r>
            <w:r w:rsidRPr="00F679CE">
              <w:rPr>
                <w:rFonts w:ascii="仿宋_GB2312" w:eastAsia="仿宋_GB2312" w:hAnsi="宋体" w:cs="宋体"/>
                <w:kern w:val="0"/>
                <w:sz w:val="20"/>
                <w:szCs w:val="20"/>
              </w:rPr>
              <w:t>800</w:t>
            </w:r>
            <w:r w:rsidRPr="00F679CE">
              <w:rPr>
                <w:rFonts w:ascii="仿宋_GB2312" w:eastAsia="仿宋_GB2312" w:hAnsi="宋体" w:cs="宋体" w:hint="eastAsia"/>
                <w:kern w:val="0"/>
                <w:sz w:val="20"/>
                <w:szCs w:val="20"/>
              </w:rPr>
              <w:t>米）跑</w:t>
            </w:r>
          </w:p>
        </w:tc>
        <w:tc>
          <w:tcPr>
            <w:tcW w:w="0" w:type="auto"/>
            <w:vMerge/>
            <w:tcBorders>
              <w:top w:val="nil"/>
              <w:left w:val="nil"/>
              <w:bottom w:val="single" w:sz="4" w:space="0" w:color="auto"/>
              <w:right w:val="single" w:sz="4" w:space="0" w:color="auto"/>
            </w:tcBorders>
            <w:vAlign w:val="center"/>
          </w:tcPr>
          <w:p w:rsidR="00A05B58" w:rsidRPr="00F679CE" w:rsidRDefault="00A05B58" w:rsidP="00186FCB">
            <w:pPr>
              <w:widowControl/>
              <w:jc w:val="left"/>
              <w:rPr>
                <w:rFonts w:ascii="宋体" w:cs="宋体"/>
                <w:kern w:val="0"/>
                <w:sz w:val="24"/>
                <w:szCs w:val="24"/>
              </w:rPr>
            </w:pPr>
          </w:p>
        </w:tc>
        <w:tc>
          <w:tcPr>
            <w:tcW w:w="0" w:type="auto"/>
            <w:vMerge/>
            <w:tcBorders>
              <w:top w:val="nil"/>
              <w:left w:val="nil"/>
              <w:bottom w:val="single" w:sz="4" w:space="0" w:color="auto"/>
              <w:right w:val="single" w:sz="4" w:space="0" w:color="auto"/>
            </w:tcBorders>
            <w:vAlign w:val="center"/>
          </w:tcPr>
          <w:p w:rsidR="00A05B58" w:rsidRPr="00F679CE" w:rsidRDefault="00A05B58" w:rsidP="00186FCB">
            <w:pPr>
              <w:widowControl/>
              <w:jc w:val="left"/>
              <w:rPr>
                <w:rFonts w:ascii="宋体" w:cs="宋体"/>
                <w:kern w:val="0"/>
                <w:sz w:val="24"/>
                <w:szCs w:val="24"/>
              </w:rPr>
            </w:pPr>
          </w:p>
        </w:tc>
      </w:tr>
      <w:tr w:rsidR="00A05B58" w:rsidRPr="00D05A50" w:rsidTr="00186FCB">
        <w:trPr>
          <w:trHeight w:val="495"/>
        </w:trPr>
        <w:tc>
          <w:tcPr>
            <w:tcW w:w="617" w:type="dxa"/>
            <w:tcBorders>
              <w:top w:val="nil"/>
              <w:left w:val="single" w:sz="4" w:space="0" w:color="auto"/>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617"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546"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448"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615"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615"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571"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499"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507"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507"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660"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615"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969"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598"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477"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r>
      <w:tr w:rsidR="00A05B58" w:rsidRPr="00D05A50" w:rsidTr="00186FCB">
        <w:trPr>
          <w:trHeight w:val="495"/>
        </w:trPr>
        <w:tc>
          <w:tcPr>
            <w:tcW w:w="617" w:type="dxa"/>
            <w:tcBorders>
              <w:top w:val="nil"/>
              <w:left w:val="single" w:sz="4" w:space="0" w:color="auto"/>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617"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546"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448"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615"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615"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571"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499"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507"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507"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660"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615"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969"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598"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477"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r>
      <w:tr w:rsidR="00A05B58" w:rsidRPr="00D05A50" w:rsidTr="00186FCB">
        <w:trPr>
          <w:trHeight w:val="495"/>
        </w:trPr>
        <w:tc>
          <w:tcPr>
            <w:tcW w:w="617" w:type="dxa"/>
            <w:tcBorders>
              <w:top w:val="nil"/>
              <w:left w:val="single" w:sz="4" w:space="0" w:color="auto"/>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617"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546"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448"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615"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615"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571"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499"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507"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507"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660"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615"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969"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color w:val="000000"/>
                <w:kern w:val="0"/>
                <w:sz w:val="20"/>
                <w:szCs w:val="20"/>
              </w:rPr>
              <w:t> </w:t>
            </w:r>
          </w:p>
        </w:tc>
        <w:tc>
          <w:tcPr>
            <w:tcW w:w="598"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color w:val="000000"/>
                <w:kern w:val="0"/>
                <w:sz w:val="20"/>
                <w:szCs w:val="20"/>
              </w:rPr>
              <w:t> </w:t>
            </w:r>
          </w:p>
        </w:tc>
        <w:tc>
          <w:tcPr>
            <w:tcW w:w="477"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color w:val="000000"/>
                <w:kern w:val="0"/>
                <w:sz w:val="20"/>
                <w:szCs w:val="20"/>
              </w:rPr>
              <w:t> </w:t>
            </w:r>
          </w:p>
        </w:tc>
      </w:tr>
      <w:tr w:rsidR="00A05B58" w:rsidRPr="00D05A50" w:rsidTr="00186FCB">
        <w:trPr>
          <w:trHeight w:val="495"/>
        </w:trPr>
        <w:tc>
          <w:tcPr>
            <w:tcW w:w="617" w:type="dxa"/>
            <w:tcBorders>
              <w:top w:val="nil"/>
              <w:left w:val="single" w:sz="4" w:space="0" w:color="auto"/>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617"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546"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448"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615"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615"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571"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499"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507"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507"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660"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615"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969"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color w:val="000000"/>
                <w:kern w:val="0"/>
                <w:sz w:val="20"/>
                <w:szCs w:val="20"/>
              </w:rPr>
              <w:t> </w:t>
            </w:r>
          </w:p>
        </w:tc>
        <w:tc>
          <w:tcPr>
            <w:tcW w:w="598"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color w:val="000000"/>
                <w:kern w:val="0"/>
                <w:sz w:val="20"/>
                <w:szCs w:val="20"/>
              </w:rPr>
              <w:t> </w:t>
            </w:r>
          </w:p>
        </w:tc>
        <w:tc>
          <w:tcPr>
            <w:tcW w:w="477"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color w:val="000000"/>
                <w:kern w:val="0"/>
                <w:sz w:val="20"/>
                <w:szCs w:val="20"/>
              </w:rPr>
              <w:t> </w:t>
            </w:r>
          </w:p>
        </w:tc>
      </w:tr>
      <w:tr w:rsidR="00A05B58" w:rsidRPr="00D05A50" w:rsidTr="00186FCB">
        <w:trPr>
          <w:trHeight w:val="495"/>
        </w:trPr>
        <w:tc>
          <w:tcPr>
            <w:tcW w:w="617" w:type="dxa"/>
            <w:tcBorders>
              <w:top w:val="nil"/>
              <w:left w:val="single" w:sz="4" w:space="0" w:color="auto"/>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617"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546"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448"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615"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615"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571"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499"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507"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507"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660"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615"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969"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color w:val="000000"/>
                <w:kern w:val="0"/>
                <w:sz w:val="20"/>
                <w:szCs w:val="20"/>
              </w:rPr>
              <w:t> </w:t>
            </w:r>
          </w:p>
        </w:tc>
        <w:tc>
          <w:tcPr>
            <w:tcW w:w="598"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color w:val="000000"/>
                <w:kern w:val="0"/>
                <w:sz w:val="20"/>
                <w:szCs w:val="20"/>
              </w:rPr>
              <w:t> </w:t>
            </w:r>
          </w:p>
        </w:tc>
        <w:tc>
          <w:tcPr>
            <w:tcW w:w="477"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color w:val="000000"/>
                <w:kern w:val="0"/>
                <w:sz w:val="20"/>
                <w:szCs w:val="20"/>
              </w:rPr>
              <w:t> </w:t>
            </w:r>
          </w:p>
        </w:tc>
      </w:tr>
      <w:tr w:rsidR="00A05B58" w:rsidRPr="00D05A50" w:rsidTr="00186FCB">
        <w:trPr>
          <w:trHeight w:val="495"/>
        </w:trPr>
        <w:tc>
          <w:tcPr>
            <w:tcW w:w="617" w:type="dxa"/>
            <w:tcBorders>
              <w:top w:val="nil"/>
              <w:left w:val="single" w:sz="4" w:space="0" w:color="auto"/>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617"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546"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448"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615"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615"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571"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499"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507"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507"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660"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615"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969"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color w:val="000000"/>
                <w:kern w:val="0"/>
                <w:sz w:val="20"/>
                <w:szCs w:val="20"/>
              </w:rPr>
              <w:t> </w:t>
            </w:r>
          </w:p>
        </w:tc>
        <w:tc>
          <w:tcPr>
            <w:tcW w:w="598"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color w:val="000000"/>
                <w:kern w:val="0"/>
                <w:sz w:val="20"/>
                <w:szCs w:val="20"/>
              </w:rPr>
              <w:t> </w:t>
            </w:r>
          </w:p>
        </w:tc>
        <w:tc>
          <w:tcPr>
            <w:tcW w:w="477"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color w:val="000000"/>
                <w:kern w:val="0"/>
                <w:sz w:val="20"/>
                <w:szCs w:val="20"/>
              </w:rPr>
              <w:t> </w:t>
            </w:r>
          </w:p>
        </w:tc>
      </w:tr>
      <w:tr w:rsidR="00A05B58" w:rsidRPr="00D05A50" w:rsidTr="00186FCB">
        <w:trPr>
          <w:trHeight w:val="495"/>
        </w:trPr>
        <w:tc>
          <w:tcPr>
            <w:tcW w:w="617" w:type="dxa"/>
            <w:tcBorders>
              <w:top w:val="nil"/>
              <w:left w:val="single" w:sz="4" w:space="0" w:color="auto"/>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617"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546"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448"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615"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615"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571"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499"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507"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507"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660"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615"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969"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color w:val="000000"/>
                <w:kern w:val="0"/>
                <w:sz w:val="20"/>
                <w:szCs w:val="20"/>
              </w:rPr>
              <w:t> </w:t>
            </w:r>
          </w:p>
        </w:tc>
        <w:tc>
          <w:tcPr>
            <w:tcW w:w="598"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color w:val="000000"/>
                <w:kern w:val="0"/>
                <w:sz w:val="20"/>
                <w:szCs w:val="20"/>
              </w:rPr>
              <w:t> </w:t>
            </w:r>
          </w:p>
        </w:tc>
        <w:tc>
          <w:tcPr>
            <w:tcW w:w="477"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color w:val="000000"/>
                <w:kern w:val="0"/>
                <w:sz w:val="20"/>
                <w:szCs w:val="20"/>
              </w:rPr>
              <w:t> </w:t>
            </w:r>
          </w:p>
        </w:tc>
      </w:tr>
      <w:tr w:rsidR="00A05B58" w:rsidRPr="00D05A50" w:rsidTr="00186FCB">
        <w:trPr>
          <w:trHeight w:val="495"/>
        </w:trPr>
        <w:tc>
          <w:tcPr>
            <w:tcW w:w="617" w:type="dxa"/>
            <w:tcBorders>
              <w:top w:val="nil"/>
              <w:left w:val="single" w:sz="4" w:space="0" w:color="auto"/>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617"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546"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448"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615"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615"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571"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499"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507"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507"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660"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615"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kern w:val="0"/>
                <w:sz w:val="20"/>
                <w:szCs w:val="20"/>
              </w:rPr>
              <w:t> </w:t>
            </w:r>
          </w:p>
        </w:tc>
        <w:tc>
          <w:tcPr>
            <w:tcW w:w="969"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color w:val="000000"/>
                <w:kern w:val="0"/>
                <w:sz w:val="20"/>
                <w:szCs w:val="20"/>
              </w:rPr>
              <w:t> </w:t>
            </w:r>
          </w:p>
        </w:tc>
        <w:tc>
          <w:tcPr>
            <w:tcW w:w="598"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color w:val="000000"/>
                <w:kern w:val="0"/>
                <w:sz w:val="20"/>
                <w:szCs w:val="20"/>
              </w:rPr>
              <w:t> </w:t>
            </w:r>
          </w:p>
        </w:tc>
        <w:tc>
          <w:tcPr>
            <w:tcW w:w="477" w:type="dxa"/>
            <w:tcBorders>
              <w:top w:val="nil"/>
              <w:left w:val="nil"/>
              <w:bottom w:val="single" w:sz="4" w:space="0" w:color="auto"/>
              <w:right w:val="single" w:sz="4" w:space="0" w:color="auto"/>
            </w:tcBorders>
            <w:vAlign w:val="center"/>
          </w:tcPr>
          <w:p w:rsidR="00A05B58" w:rsidRPr="00F679CE" w:rsidRDefault="00A05B58" w:rsidP="00186FCB">
            <w:pPr>
              <w:widowControl/>
              <w:spacing w:before="100" w:beforeAutospacing="1" w:after="100" w:afterAutospacing="1" w:line="200" w:lineRule="exact"/>
              <w:jc w:val="center"/>
              <w:rPr>
                <w:rFonts w:ascii="宋体" w:cs="宋体"/>
                <w:kern w:val="0"/>
                <w:sz w:val="24"/>
                <w:szCs w:val="24"/>
              </w:rPr>
            </w:pPr>
            <w:r w:rsidRPr="00F679CE">
              <w:rPr>
                <w:rFonts w:ascii="仿宋_GB2312" w:eastAsia="仿宋_GB2312" w:hAnsi="宋体" w:cs="宋体"/>
                <w:color w:val="000000"/>
                <w:kern w:val="0"/>
                <w:sz w:val="20"/>
                <w:szCs w:val="20"/>
              </w:rPr>
              <w:t> </w:t>
            </w:r>
          </w:p>
        </w:tc>
      </w:tr>
    </w:tbl>
    <w:p w:rsidR="00A05B58" w:rsidRDefault="00A05B58" w:rsidP="00186FCB">
      <w:pPr>
        <w:widowControl/>
        <w:shd w:val="clear" w:color="auto" w:fill="FFFFFF"/>
        <w:tabs>
          <w:tab w:val="left" w:pos="4500"/>
          <w:tab w:val="left" w:pos="9720"/>
        </w:tabs>
        <w:snapToGrid w:val="0"/>
        <w:spacing w:before="100" w:beforeAutospacing="1" w:after="100" w:afterAutospacing="1" w:line="540" w:lineRule="atLeast"/>
        <w:jc w:val="left"/>
        <w:rPr>
          <w:rFonts w:ascii="仿宋_GB2312" w:eastAsia="仿宋_GB2312" w:hAnsi="宋体" w:cs="宋体"/>
          <w:color w:val="000000"/>
          <w:kern w:val="0"/>
          <w:szCs w:val="21"/>
        </w:rPr>
      </w:pPr>
      <w:r w:rsidRPr="00F679CE">
        <w:rPr>
          <w:rFonts w:ascii="仿宋_GB2312" w:eastAsia="仿宋_GB2312" w:hAnsi="宋体" w:cs="宋体"/>
          <w:color w:val="000000"/>
          <w:kern w:val="0"/>
          <w:szCs w:val="21"/>
        </w:rPr>
        <w:t> </w:t>
      </w:r>
      <w:r>
        <w:rPr>
          <w:rFonts w:ascii="仿宋_GB2312" w:eastAsia="仿宋_GB2312" w:hAnsi="宋体" w:cs="宋体" w:hint="eastAsia"/>
          <w:color w:val="000000"/>
          <w:kern w:val="0"/>
          <w:szCs w:val="21"/>
        </w:rPr>
        <w:t>考场主任签字</w:t>
      </w:r>
      <w:r>
        <w:rPr>
          <w:rFonts w:ascii="仿宋_GB2312" w:eastAsia="仿宋_GB2312" w:hAnsi="宋体" w:cs="宋体"/>
          <w:color w:val="000000"/>
          <w:kern w:val="0"/>
          <w:szCs w:val="21"/>
        </w:rPr>
        <w:t xml:space="preserve">                            </w:t>
      </w:r>
      <w:r>
        <w:rPr>
          <w:rFonts w:ascii="仿宋_GB2312" w:eastAsia="仿宋_GB2312" w:hAnsi="宋体" w:cs="宋体" w:hint="eastAsia"/>
          <w:color w:val="000000"/>
          <w:kern w:val="0"/>
          <w:szCs w:val="21"/>
        </w:rPr>
        <w:t>裁判长签字</w:t>
      </w:r>
      <w:r w:rsidRPr="00F679CE">
        <w:rPr>
          <w:rFonts w:ascii="仿宋_GB2312" w:eastAsia="仿宋_GB2312" w:hAnsi="宋体" w:cs="宋体" w:hint="eastAsia"/>
          <w:color w:val="000000"/>
          <w:kern w:val="0"/>
          <w:szCs w:val="21"/>
        </w:rPr>
        <w:t>统分员签字：</w:t>
      </w:r>
    </w:p>
    <w:p w:rsidR="00A05B58" w:rsidRPr="00F679CE" w:rsidRDefault="00A05B58" w:rsidP="00186FCB">
      <w:pPr>
        <w:widowControl/>
        <w:shd w:val="clear" w:color="auto" w:fill="FFFFFF"/>
        <w:tabs>
          <w:tab w:val="left" w:pos="4500"/>
          <w:tab w:val="left" w:pos="9720"/>
        </w:tabs>
        <w:snapToGrid w:val="0"/>
        <w:spacing w:before="100" w:beforeAutospacing="1" w:after="100" w:afterAutospacing="1" w:line="540" w:lineRule="atLeast"/>
        <w:jc w:val="left"/>
        <w:rPr>
          <w:rFonts w:ascii="宋体" w:cs="宋体"/>
          <w:color w:val="000000"/>
          <w:kern w:val="0"/>
          <w:sz w:val="24"/>
          <w:szCs w:val="24"/>
        </w:rPr>
      </w:pPr>
      <w:r w:rsidRPr="00F679CE">
        <w:rPr>
          <w:rFonts w:ascii="仿宋_GB2312" w:eastAsia="仿宋_GB2312" w:hAnsi="宋体" w:cs="宋体"/>
          <w:color w:val="000000"/>
          <w:kern w:val="0"/>
          <w:szCs w:val="21"/>
        </w:rPr>
        <w:tab/>
      </w:r>
      <w:r w:rsidRPr="00F679CE">
        <w:rPr>
          <w:rFonts w:ascii="仿宋_GB2312" w:eastAsia="仿宋_GB2312" w:hAnsi="宋体" w:cs="宋体" w:hint="eastAsia"/>
          <w:color w:val="000000"/>
          <w:kern w:val="0"/>
          <w:szCs w:val="21"/>
        </w:rPr>
        <w:t>监督组组长签字：</w:t>
      </w:r>
      <w:r w:rsidRPr="00F679CE">
        <w:rPr>
          <w:rFonts w:ascii="仿宋_GB2312" w:eastAsia="仿宋_GB2312" w:hAnsi="宋体" w:cs="宋体"/>
          <w:color w:val="000000"/>
          <w:kern w:val="0"/>
          <w:szCs w:val="21"/>
        </w:rPr>
        <w:t xml:space="preserve">          </w:t>
      </w:r>
      <w:r w:rsidRPr="00F679CE">
        <w:rPr>
          <w:rFonts w:ascii="仿宋_GB2312" w:eastAsia="仿宋_GB2312" w:hAnsi="宋体" w:cs="宋体" w:hint="eastAsia"/>
          <w:color w:val="000000"/>
          <w:kern w:val="0"/>
          <w:szCs w:val="21"/>
        </w:rPr>
        <w:t>年</w:t>
      </w:r>
      <w:r w:rsidRPr="00F679CE">
        <w:rPr>
          <w:rFonts w:ascii="仿宋_GB2312" w:eastAsia="仿宋_GB2312" w:hAnsi="宋体" w:cs="宋体"/>
          <w:color w:val="000000"/>
          <w:kern w:val="0"/>
          <w:szCs w:val="21"/>
        </w:rPr>
        <w:t xml:space="preserve">    </w:t>
      </w:r>
      <w:r w:rsidRPr="00F679CE">
        <w:rPr>
          <w:rFonts w:ascii="仿宋_GB2312" w:eastAsia="仿宋_GB2312" w:hAnsi="宋体" w:cs="宋体" w:hint="eastAsia"/>
          <w:color w:val="000000"/>
          <w:kern w:val="0"/>
          <w:szCs w:val="21"/>
        </w:rPr>
        <w:t>月</w:t>
      </w:r>
      <w:r w:rsidRPr="00F679CE">
        <w:rPr>
          <w:rFonts w:ascii="仿宋_GB2312" w:eastAsia="仿宋_GB2312" w:hAnsi="宋体" w:cs="宋体"/>
          <w:color w:val="000000"/>
          <w:kern w:val="0"/>
          <w:szCs w:val="21"/>
        </w:rPr>
        <w:t xml:space="preserve">    </w:t>
      </w:r>
      <w:r w:rsidRPr="00F679CE">
        <w:rPr>
          <w:rFonts w:ascii="仿宋_GB2312" w:eastAsia="仿宋_GB2312" w:hAnsi="宋体" w:cs="宋体" w:hint="eastAsia"/>
          <w:color w:val="000000"/>
          <w:kern w:val="0"/>
          <w:szCs w:val="21"/>
        </w:rPr>
        <w:t>日</w:t>
      </w:r>
    </w:p>
    <w:p w:rsidR="00A05B58" w:rsidRPr="00F679CE" w:rsidRDefault="00A05B58" w:rsidP="00F679CE">
      <w:pPr>
        <w:widowControl/>
        <w:shd w:val="clear" w:color="auto" w:fill="FFFFFF"/>
        <w:spacing w:line="540" w:lineRule="atLeast"/>
        <w:jc w:val="left"/>
        <w:rPr>
          <w:rFonts w:ascii="宋体" w:cs="宋体"/>
          <w:color w:val="000000"/>
          <w:kern w:val="0"/>
          <w:szCs w:val="21"/>
        </w:rPr>
        <w:sectPr w:rsidR="00A05B58" w:rsidRPr="00F679CE">
          <w:pgSz w:w="12240" w:h="15840"/>
          <w:pgMar w:top="1440" w:right="1800" w:bottom="1440" w:left="1800" w:header="720" w:footer="720" w:gutter="0"/>
          <w:cols w:space="720"/>
        </w:sectPr>
      </w:pPr>
    </w:p>
    <w:p w:rsidR="00A05B58" w:rsidRPr="00186FCB" w:rsidRDefault="00A05B58" w:rsidP="00F679CE">
      <w:pPr>
        <w:widowControl/>
        <w:shd w:val="clear" w:color="auto" w:fill="FFFFFF"/>
        <w:snapToGrid w:val="0"/>
        <w:spacing w:before="100" w:beforeAutospacing="1" w:after="100" w:afterAutospacing="1" w:line="540" w:lineRule="atLeast"/>
        <w:jc w:val="center"/>
        <w:rPr>
          <w:rFonts w:ascii="宋体" w:cs="宋体"/>
          <w:color w:val="000000"/>
          <w:kern w:val="0"/>
          <w:sz w:val="36"/>
          <w:szCs w:val="36"/>
        </w:rPr>
      </w:pPr>
      <w:r w:rsidRPr="00186FCB">
        <w:rPr>
          <w:rFonts w:ascii="方正小标宋简体" w:eastAsia="方正小标宋简体" w:hAnsi="宋体" w:cs="宋体" w:hint="eastAsia"/>
          <w:color w:val="000000"/>
          <w:kern w:val="0"/>
          <w:sz w:val="36"/>
          <w:szCs w:val="36"/>
        </w:rPr>
        <w:t>重庆市录用人民警察体能测评考场情况记录表</w:t>
      </w:r>
    </w:p>
    <w:p w:rsidR="00A05B58" w:rsidRPr="00F679CE" w:rsidRDefault="00A05B58" w:rsidP="00F679CE">
      <w:pPr>
        <w:widowControl/>
        <w:shd w:val="clear" w:color="auto" w:fill="FFFFFF"/>
        <w:tabs>
          <w:tab w:val="left" w:pos="4500"/>
        </w:tabs>
        <w:snapToGrid w:val="0"/>
        <w:spacing w:before="100" w:beforeAutospacing="1" w:after="100" w:afterAutospacing="1" w:line="540" w:lineRule="atLeast"/>
        <w:jc w:val="left"/>
        <w:rPr>
          <w:rFonts w:ascii="宋体" w:cs="宋体"/>
          <w:color w:val="000000"/>
          <w:kern w:val="0"/>
          <w:sz w:val="24"/>
          <w:szCs w:val="24"/>
        </w:rPr>
      </w:pPr>
      <w:r w:rsidRPr="00F679CE">
        <w:rPr>
          <w:rFonts w:ascii="仿宋_GB2312" w:eastAsia="仿宋_GB2312" w:hAnsi="宋体" w:cs="宋体" w:hint="eastAsia"/>
          <w:color w:val="000000"/>
          <w:kern w:val="0"/>
          <w:sz w:val="28"/>
          <w:szCs w:val="28"/>
        </w:rPr>
        <w:t>考点名称：</w:t>
      </w:r>
      <w:r w:rsidRPr="00F679CE">
        <w:rPr>
          <w:rFonts w:ascii="仿宋_GB2312" w:eastAsia="仿宋_GB2312" w:hAnsi="宋体" w:cs="宋体"/>
          <w:color w:val="000000"/>
          <w:kern w:val="0"/>
          <w:sz w:val="28"/>
          <w:szCs w:val="28"/>
        </w:rPr>
        <w:tab/>
      </w:r>
      <w:r w:rsidRPr="00F679CE">
        <w:rPr>
          <w:rFonts w:ascii="仿宋_GB2312" w:eastAsia="仿宋_GB2312" w:hAnsi="宋体" w:cs="宋体" w:hint="eastAsia"/>
          <w:color w:val="000000"/>
          <w:kern w:val="0"/>
          <w:sz w:val="28"/>
          <w:szCs w:val="28"/>
        </w:rPr>
        <w:t>体能测评时间：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2"/>
        <w:gridCol w:w="2086"/>
        <w:gridCol w:w="1224"/>
        <w:gridCol w:w="3600"/>
      </w:tblGrid>
      <w:tr w:rsidR="00A05B58" w:rsidRPr="00D05A50" w:rsidTr="00F679CE">
        <w:trPr>
          <w:cantSplit/>
          <w:jc w:val="center"/>
        </w:trPr>
        <w:tc>
          <w:tcPr>
            <w:tcW w:w="3822" w:type="dxa"/>
            <w:gridSpan w:val="2"/>
            <w:vAlign w:val="center"/>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hint="eastAsia"/>
                <w:kern w:val="0"/>
                <w:sz w:val="20"/>
                <w:szCs w:val="20"/>
              </w:rPr>
              <w:t>是否组建体能测评工作领导小组</w:t>
            </w:r>
          </w:p>
        </w:tc>
        <w:tc>
          <w:tcPr>
            <w:tcW w:w="5001" w:type="dxa"/>
            <w:gridSpan w:val="2"/>
            <w:vAlign w:val="center"/>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kern w:val="0"/>
                <w:sz w:val="20"/>
                <w:szCs w:val="20"/>
              </w:rPr>
              <w:t> </w:t>
            </w:r>
          </w:p>
        </w:tc>
      </w:tr>
      <w:tr w:rsidR="00A05B58" w:rsidRPr="00D05A50" w:rsidTr="00F679CE">
        <w:trPr>
          <w:cantSplit/>
          <w:jc w:val="center"/>
        </w:trPr>
        <w:tc>
          <w:tcPr>
            <w:tcW w:w="3822" w:type="dxa"/>
            <w:gridSpan w:val="2"/>
            <w:vAlign w:val="center"/>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hint="eastAsia"/>
                <w:kern w:val="0"/>
                <w:sz w:val="20"/>
                <w:szCs w:val="20"/>
              </w:rPr>
              <w:t>考场布置是否规范、封闭</w:t>
            </w:r>
          </w:p>
        </w:tc>
        <w:tc>
          <w:tcPr>
            <w:tcW w:w="5001" w:type="dxa"/>
            <w:gridSpan w:val="2"/>
            <w:vAlign w:val="center"/>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kern w:val="0"/>
                <w:sz w:val="20"/>
                <w:szCs w:val="20"/>
              </w:rPr>
              <w:t> </w:t>
            </w:r>
          </w:p>
        </w:tc>
      </w:tr>
      <w:tr w:rsidR="00A05B58" w:rsidRPr="00D05A50" w:rsidTr="00F679CE">
        <w:trPr>
          <w:cantSplit/>
          <w:jc w:val="center"/>
        </w:trPr>
        <w:tc>
          <w:tcPr>
            <w:tcW w:w="3822" w:type="dxa"/>
            <w:gridSpan w:val="2"/>
            <w:vAlign w:val="center"/>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hint="eastAsia"/>
                <w:kern w:val="0"/>
                <w:sz w:val="20"/>
                <w:szCs w:val="20"/>
              </w:rPr>
              <w:t>是否对工作人员进行考前培训</w:t>
            </w:r>
          </w:p>
        </w:tc>
        <w:tc>
          <w:tcPr>
            <w:tcW w:w="5001" w:type="dxa"/>
            <w:gridSpan w:val="2"/>
            <w:vAlign w:val="center"/>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kern w:val="0"/>
                <w:sz w:val="20"/>
                <w:szCs w:val="20"/>
              </w:rPr>
              <w:t> </w:t>
            </w:r>
          </w:p>
        </w:tc>
      </w:tr>
      <w:tr w:rsidR="00A05B58" w:rsidRPr="00D05A50" w:rsidTr="00F679CE">
        <w:trPr>
          <w:cantSplit/>
          <w:jc w:val="center"/>
        </w:trPr>
        <w:tc>
          <w:tcPr>
            <w:tcW w:w="3822" w:type="dxa"/>
            <w:gridSpan w:val="2"/>
            <w:vAlign w:val="center"/>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hint="eastAsia"/>
                <w:kern w:val="0"/>
                <w:sz w:val="20"/>
                <w:szCs w:val="20"/>
              </w:rPr>
              <w:t>各组工作人员履职情况</w:t>
            </w:r>
          </w:p>
        </w:tc>
        <w:tc>
          <w:tcPr>
            <w:tcW w:w="5001" w:type="dxa"/>
            <w:gridSpan w:val="2"/>
            <w:vAlign w:val="center"/>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kern w:val="0"/>
                <w:sz w:val="20"/>
                <w:szCs w:val="20"/>
              </w:rPr>
              <w:t> </w:t>
            </w:r>
          </w:p>
        </w:tc>
      </w:tr>
      <w:tr w:rsidR="00A05B58" w:rsidRPr="00D05A50" w:rsidTr="00F679CE">
        <w:trPr>
          <w:cantSplit/>
          <w:jc w:val="center"/>
        </w:trPr>
        <w:tc>
          <w:tcPr>
            <w:tcW w:w="3822" w:type="dxa"/>
            <w:gridSpan w:val="2"/>
            <w:vAlign w:val="center"/>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hint="eastAsia"/>
                <w:kern w:val="0"/>
                <w:sz w:val="20"/>
                <w:szCs w:val="20"/>
              </w:rPr>
              <w:t>是否进行全程录像、重点环节照像</w:t>
            </w:r>
          </w:p>
        </w:tc>
        <w:tc>
          <w:tcPr>
            <w:tcW w:w="5001" w:type="dxa"/>
            <w:gridSpan w:val="2"/>
            <w:vAlign w:val="center"/>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kern w:val="0"/>
                <w:sz w:val="20"/>
                <w:szCs w:val="20"/>
              </w:rPr>
              <w:t> </w:t>
            </w:r>
          </w:p>
        </w:tc>
      </w:tr>
      <w:tr w:rsidR="00A05B58" w:rsidRPr="00D05A50" w:rsidTr="00F679CE">
        <w:trPr>
          <w:cantSplit/>
          <w:jc w:val="center"/>
        </w:trPr>
        <w:tc>
          <w:tcPr>
            <w:tcW w:w="3822" w:type="dxa"/>
            <w:gridSpan w:val="2"/>
            <w:vAlign w:val="center"/>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hint="eastAsia"/>
                <w:kern w:val="0"/>
                <w:sz w:val="20"/>
                <w:szCs w:val="20"/>
              </w:rPr>
              <w:t>考点对考试组织管理</w:t>
            </w:r>
          </w:p>
        </w:tc>
        <w:tc>
          <w:tcPr>
            <w:tcW w:w="5001" w:type="dxa"/>
            <w:gridSpan w:val="2"/>
            <w:vAlign w:val="center"/>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kern w:val="0"/>
                <w:sz w:val="20"/>
                <w:szCs w:val="20"/>
              </w:rPr>
              <w:t> </w:t>
            </w:r>
          </w:p>
        </w:tc>
      </w:tr>
      <w:tr w:rsidR="00A05B58" w:rsidRPr="00D05A50" w:rsidTr="00F679CE">
        <w:trPr>
          <w:cantSplit/>
          <w:jc w:val="center"/>
        </w:trPr>
        <w:tc>
          <w:tcPr>
            <w:tcW w:w="1662" w:type="dxa"/>
            <w:vAlign w:val="center"/>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hint="eastAsia"/>
                <w:kern w:val="0"/>
                <w:sz w:val="20"/>
                <w:szCs w:val="20"/>
              </w:rPr>
              <w:t>应参加测评人数</w:t>
            </w:r>
          </w:p>
        </w:tc>
        <w:tc>
          <w:tcPr>
            <w:tcW w:w="2160" w:type="dxa"/>
            <w:vAlign w:val="center"/>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kern w:val="0"/>
                <w:sz w:val="20"/>
                <w:szCs w:val="20"/>
              </w:rPr>
              <w:t> </w:t>
            </w:r>
          </w:p>
        </w:tc>
        <w:tc>
          <w:tcPr>
            <w:tcW w:w="1260" w:type="dxa"/>
            <w:vAlign w:val="center"/>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hint="eastAsia"/>
                <w:kern w:val="0"/>
                <w:sz w:val="20"/>
                <w:szCs w:val="20"/>
              </w:rPr>
              <w:t>缺考人数</w:t>
            </w:r>
          </w:p>
        </w:tc>
        <w:tc>
          <w:tcPr>
            <w:tcW w:w="3741" w:type="dxa"/>
            <w:vAlign w:val="center"/>
          </w:tcPr>
          <w:p w:rsidR="00A05B58" w:rsidRPr="00F679CE" w:rsidRDefault="00A05B58" w:rsidP="00F679CE">
            <w:pPr>
              <w:widowControl/>
              <w:spacing w:before="100" w:beforeAutospacing="1" w:after="100" w:afterAutospacing="1" w:line="500" w:lineRule="exact"/>
              <w:jc w:val="left"/>
              <w:rPr>
                <w:rFonts w:ascii="宋体" w:cs="宋体"/>
                <w:kern w:val="0"/>
                <w:sz w:val="24"/>
                <w:szCs w:val="24"/>
              </w:rPr>
            </w:pPr>
            <w:r w:rsidRPr="00F679CE">
              <w:rPr>
                <w:rFonts w:ascii="仿宋_GB2312" w:eastAsia="仿宋_GB2312" w:hAnsi="宋体" w:cs="宋体"/>
                <w:kern w:val="0"/>
                <w:sz w:val="20"/>
                <w:szCs w:val="20"/>
              </w:rPr>
              <w:t> </w:t>
            </w:r>
          </w:p>
        </w:tc>
      </w:tr>
      <w:tr w:rsidR="00A05B58" w:rsidRPr="00D05A50" w:rsidTr="00F679CE">
        <w:trPr>
          <w:cantSplit/>
          <w:trHeight w:val="2455"/>
          <w:jc w:val="center"/>
        </w:trPr>
        <w:tc>
          <w:tcPr>
            <w:tcW w:w="1662" w:type="dxa"/>
            <w:vAlign w:val="center"/>
          </w:tcPr>
          <w:p w:rsidR="00A05B58" w:rsidRPr="00F679CE" w:rsidRDefault="00A05B58" w:rsidP="00F679CE">
            <w:pPr>
              <w:widowControl/>
              <w:spacing w:before="100" w:beforeAutospacing="1" w:after="100" w:afterAutospacing="1"/>
              <w:jc w:val="center"/>
              <w:rPr>
                <w:rFonts w:ascii="宋体" w:cs="宋体"/>
                <w:kern w:val="0"/>
                <w:sz w:val="24"/>
                <w:szCs w:val="24"/>
              </w:rPr>
            </w:pPr>
            <w:r w:rsidRPr="00F679CE">
              <w:rPr>
                <w:rFonts w:ascii="仿宋_GB2312" w:eastAsia="仿宋_GB2312" w:hAnsi="宋体" w:cs="宋体" w:hint="eastAsia"/>
                <w:kern w:val="0"/>
                <w:sz w:val="20"/>
                <w:szCs w:val="20"/>
              </w:rPr>
              <w:t>简述具体做法</w:t>
            </w:r>
          </w:p>
        </w:tc>
        <w:tc>
          <w:tcPr>
            <w:tcW w:w="7161" w:type="dxa"/>
            <w:gridSpan w:val="3"/>
            <w:vAlign w:val="center"/>
          </w:tcPr>
          <w:p w:rsidR="00A05B58" w:rsidRPr="00F679CE" w:rsidRDefault="00A05B58" w:rsidP="00F679CE">
            <w:pPr>
              <w:widowControl/>
              <w:spacing w:before="100" w:beforeAutospacing="1" w:after="100" w:afterAutospacing="1"/>
              <w:jc w:val="center"/>
              <w:rPr>
                <w:rFonts w:ascii="宋体" w:cs="宋体"/>
                <w:kern w:val="0"/>
                <w:sz w:val="24"/>
                <w:szCs w:val="24"/>
              </w:rPr>
            </w:pPr>
            <w:r w:rsidRPr="00F679CE">
              <w:rPr>
                <w:rFonts w:ascii="仿宋_GB2312" w:eastAsia="仿宋_GB2312" w:hAnsi="宋体" w:cs="宋体"/>
                <w:kern w:val="0"/>
                <w:sz w:val="20"/>
                <w:szCs w:val="20"/>
              </w:rPr>
              <w:t> </w:t>
            </w:r>
          </w:p>
        </w:tc>
      </w:tr>
      <w:tr w:rsidR="00A05B58" w:rsidRPr="00D05A50" w:rsidTr="00F679CE">
        <w:trPr>
          <w:cantSplit/>
          <w:trHeight w:val="2455"/>
          <w:jc w:val="center"/>
        </w:trPr>
        <w:tc>
          <w:tcPr>
            <w:tcW w:w="1662" w:type="dxa"/>
            <w:vAlign w:val="center"/>
          </w:tcPr>
          <w:p w:rsidR="00A05B58" w:rsidRPr="00F679CE" w:rsidRDefault="00A05B58" w:rsidP="00F679CE">
            <w:pPr>
              <w:widowControl/>
              <w:spacing w:before="100" w:beforeAutospacing="1" w:after="100" w:afterAutospacing="1"/>
              <w:jc w:val="center"/>
              <w:rPr>
                <w:rFonts w:ascii="宋体" w:cs="宋体"/>
                <w:kern w:val="0"/>
                <w:sz w:val="24"/>
                <w:szCs w:val="24"/>
              </w:rPr>
            </w:pPr>
            <w:r w:rsidRPr="00F679CE">
              <w:rPr>
                <w:rFonts w:ascii="仿宋_GB2312" w:eastAsia="仿宋_GB2312" w:hAnsi="宋体" w:cs="宋体" w:hint="eastAsia"/>
                <w:kern w:val="0"/>
                <w:sz w:val="20"/>
                <w:szCs w:val="20"/>
              </w:rPr>
              <w:t>存在问题</w:t>
            </w:r>
          </w:p>
        </w:tc>
        <w:tc>
          <w:tcPr>
            <w:tcW w:w="7161" w:type="dxa"/>
            <w:gridSpan w:val="3"/>
            <w:vAlign w:val="center"/>
          </w:tcPr>
          <w:p w:rsidR="00A05B58" w:rsidRPr="00F679CE" w:rsidRDefault="00A05B58" w:rsidP="00F679CE">
            <w:pPr>
              <w:widowControl/>
              <w:spacing w:before="100" w:beforeAutospacing="1" w:after="100" w:afterAutospacing="1"/>
              <w:jc w:val="center"/>
              <w:rPr>
                <w:rFonts w:ascii="宋体" w:cs="宋体"/>
                <w:kern w:val="0"/>
                <w:sz w:val="24"/>
                <w:szCs w:val="24"/>
              </w:rPr>
            </w:pPr>
            <w:r w:rsidRPr="00F679CE">
              <w:rPr>
                <w:rFonts w:ascii="仿宋_GB2312" w:eastAsia="仿宋_GB2312" w:hAnsi="宋体" w:cs="宋体"/>
                <w:kern w:val="0"/>
                <w:sz w:val="20"/>
                <w:szCs w:val="20"/>
              </w:rPr>
              <w:t> </w:t>
            </w:r>
          </w:p>
        </w:tc>
      </w:tr>
      <w:tr w:rsidR="00A05B58" w:rsidRPr="00D05A50" w:rsidTr="00F679CE">
        <w:trPr>
          <w:cantSplit/>
          <w:trHeight w:val="1844"/>
          <w:jc w:val="center"/>
        </w:trPr>
        <w:tc>
          <w:tcPr>
            <w:tcW w:w="1662" w:type="dxa"/>
            <w:vAlign w:val="center"/>
          </w:tcPr>
          <w:p w:rsidR="00A05B58" w:rsidRPr="00F679CE" w:rsidRDefault="00A05B58" w:rsidP="00F679CE">
            <w:pPr>
              <w:widowControl/>
              <w:spacing w:before="100" w:beforeAutospacing="1" w:after="100" w:afterAutospacing="1"/>
              <w:jc w:val="center"/>
              <w:rPr>
                <w:rFonts w:ascii="宋体" w:cs="宋体"/>
                <w:kern w:val="0"/>
                <w:sz w:val="24"/>
                <w:szCs w:val="24"/>
              </w:rPr>
            </w:pPr>
            <w:r w:rsidRPr="00F679CE">
              <w:rPr>
                <w:rFonts w:ascii="仿宋_GB2312" w:eastAsia="仿宋_GB2312" w:hAnsi="宋体" w:cs="宋体" w:hint="eastAsia"/>
                <w:kern w:val="0"/>
                <w:sz w:val="20"/>
                <w:szCs w:val="20"/>
              </w:rPr>
              <w:t>建议意见</w:t>
            </w:r>
          </w:p>
        </w:tc>
        <w:tc>
          <w:tcPr>
            <w:tcW w:w="7161" w:type="dxa"/>
            <w:gridSpan w:val="3"/>
            <w:vAlign w:val="center"/>
          </w:tcPr>
          <w:p w:rsidR="00A05B58" w:rsidRPr="00F679CE" w:rsidRDefault="00A05B58" w:rsidP="00F679CE">
            <w:pPr>
              <w:widowControl/>
              <w:spacing w:before="100" w:beforeAutospacing="1" w:after="100" w:afterAutospacing="1"/>
              <w:jc w:val="center"/>
              <w:rPr>
                <w:rFonts w:ascii="宋体" w:cs="宋体"/>
                <w:kern w:val="0"/>
                <w:sz w:val="24"/>
                <w:szCs w:val="24"/>
              </w:rPr>
            </w:pPr>
            <w:r w:rsidRPr="00F679CE">
              <w:rPr>
                <w:rFonts w:ascii="仿宋_GB2312" w:eastAsia="仿宋_GB2312" w:hAnsi="宋体" w:cs="宋体"/>
                <w:kern w:val="0"/>
                <w:sz w:val="20"/>
                <w:szCs w:val="20"/>
              </w:rPr>
              <w:t> </w:t>
            </w:r>
          </w:p>
        </w:tc>
      </w:tr>
      <w:tr w:rsidR="00A05B58" w:rsidRPr="00D05A50" w:rsidTr="00F679CE">
        <w:trPr>
          <w:jc w:val="center"/>
        </w:trPr>
        <w:tc>
          <w:tcPr>
            <w:tcW w:w="1665" w:type="dxa"/>
            <w:tcBorders>
              <w:top w:val="nil"/>
              <w:left w:val="nil"/>
              <w:bottom w:val="nil"/>
              <w:right w:val="nil"/>
            </w:tcBorders>
            <w:vAlign w:val="center"/>
          </w:tcPr>
          <w:p w:rsidR="00A05B58" w:rsidRPr="00F679CE" w:rsidRDefault="00A05B58" w:rsidP="00F679CE">
            <w:pPr>
              <w:widowControl/>
              <w:spacing w:line="240" w:lineRule="atLeast"/>
              <w:jc w:val="left"/>
              <w:rPr>
                <w:rFonts w:ascii="宋体" w:cs="宋体"/>
                <w:kern w:val="0"/>
                <w:sz w:val="24"/>
                <w:szCs w:val="24"/>
              </w:rPr>
            </w:pPr>
            <w:r w:rsidRPr="00F679CE">
              <w:rPr>
                <w:rFonts w:ascii="宋体" w:cs="宋体"/>
                <w:kern w:val="0"/>
                <w:sz w:val="24"/>
                <w:szCs w:val="24"/>
              </w:rPr>
              <w:t> </w:t>
            </w:r>
          </w:p>
        </w:tc>
        <w:tc>
          <w:tcPr>
            <w:tcW w:w="2160" w:type="dxa"/>
            <w:tcBorders>
              <w:top w:val="nil"/>
              <w:left w:val="nil"/>
              <w:bottom w:val="nil"/>
              <w:right w:val="nil"/>
            </w:tcBorders>
            <w:vAlign w:val="center"/>
          </w:tcPr>
          <w:p w:rsidR="00A05B58" w:rsidRPr="00F679CE" w:rsidRDefault="00A05B58" w:rsidP="00F679CE">
            <w:pPr>
              <w:widowControl/>
              <w:spacing w:line="240" w:lineRule="atLeast"/>
              <w:jc w:val="left"/>
              <w:rPr>
                <w:rFonts w:ascii="宋体" w:cs="宋体"/>
                <w:kern w:val="0"/>
                <w:sz w:val="24"/>
                <w:szCs w:val="24"/>
              </w:rPr>
            </w:pPr>
            <w:r w:rsidRPr="00F679CE">
              <w:rPr>
                <w:rFonts w:ascii="宋体" w:cs="宋体"/>
                <w:kern w:val="0"/>
                <w:sz w:val="24"/>
                <w:szCs w:val="24"/>
              </w:rPr>
              <w:t> </w:t>
            </w:r>
          </w:p>
        </w:tc>
        <w:tc>
          <w:tcPr>
            <w:tcW w:w="1260" w:type="dxa"/>
            <w:tcBorders>
              <w:top w:val="nil"/>
              <w:left w:val="nil"/>
              <w:bottom w:val="nil"/>
              <w:right w:val="nil"/>
            </w:tcBorders>
            <w:vAlign w:val="center"/>
          </w:tcPr>
          <w:p w:rsidR="00A05B58" w:rsidRPr="00F679CE" w:rsidRDefault="00A05B58" w:rsidP="00F679CE">
            <w:pPr>
              <w:widowControl/>
              <w:spacing w:line="240" w:lineRule="atLeast"/>
              <w:jc w:val="left"/>
              <w:rPr>
                <w:rFonts w:ascii="宋体" w:cs="宋体"/>
                <w:kern w:val="0"/>
                <w:sz w:val="24"/>
                <w:szCs w:val="24"/>
              </w:rPr>
            </w:pPr>
            <w:r w:rsidRPr="00F679CE">
              <w:rPr>
                <w:rFonts w:ascii="宋体" w:cs="宋体"/>
                <w:kern w:val="0"/>
                <w:sz w:val="24"/>
                <w:szCs w:val="24"/>
              </w:rPr>
              <w:t> </w:t>
            </w:r>
          </w:p>
        </w:tc>
        <w:tc>
          <w:tcPr>
            <w:tcW w:w="3735" w:type="dxa"/>
            <w:tcBorders>
              <w:top w:val="nil"/>
              <w:left w:val="nil"/>
              <w:bottom w:val="nil"/>
              <w:right w:val="nil"/>
            </w:tcBorders>
            <w:vAlign w:val="center"/>
          </w:tcPr>
          <w:p w:rsidR="00A05B58" w:rsidRPr="00F679CE" w:rsidRDefault="00A05B58" w:rsidP="00F679CE">
            <w:pPr>
              <w:widowControl/>
              <w:spacing w:line="240" w:lineRule="atLeast"/>
              <w:jc w:val="left"/>
              <w:rPr>
                <w:rFonts w:ascii="宋体" w:cs="宋体"/>
                <w:kern w:val="0"/>
                <w:sz w:val="24"/>
                <w:szCs w:val="24"/>
              </w:rPr>
            </w:pPr>
            <w:r w:rsidRPr="00F679CE">
              <w:rPr>
                <w:rFonts w:ascii="宋体" w:cs="宋体"/>
                <w:kern w:val="0"/>
                <w:sz w:val="24"/>
                <w:szCs w:val="24"/>
              </w:rPr>
              <w:t> </w:t>
            </w:r>
          </w:p>
        </w:tc>
      </w:tr>
    </w:tbl>
    <w:p w:rsidR="00A05B58" w:rsidRPr="00186FCB" w:rsidRDefault="00A05B58" w:rsidP="00186FCB">
      <w:pPr>
        <w:widowControl/>
        <w:shd w:val="clear" w:color="auto" w:fill="FFFFFF"/>
        <w:tabs>
          <w:tab w:val="left" w:pos="4500"/>
        </w:tabs>
        <w:snapToGrid w:val="0"/>
        <w:spacing w:before="100" w:beforeAutospacing="1" w:after="100" w:afterAutospacing="1" w:line="540" w:lineRule="atLeast"/>
        <w:jc w:val="left"/>
        <w:rPr>
          <w:rFonts w:ascii="宋体" w:cs="宋体"/>
          <w:color w:val="000000"/>
          <w:kern w:val="0"/>
          <w:sz w:val="24"/>
          <w:szCs w:val="24"/>
        </w:rPr>
      </w:pPr>
      <w:r w:rsidRPr="00F679CE">
        <w:rPr>
          <w:rFonts w:ascii="仿宋_GB2312" w:eastAsia="仿宋_GB2312" w:hAnsi="宋体" w:cs="宋体" w:hint="eastAsia"/>
          <w:color w:val="000000"/>
          <w:kern w:val="0"/>
          <w:szCs w:val="21"/>
        </w:rPr>
        <w:t>监督组组长签字：</w:t>
      </w:r>
      <w:r w:rsidRPr="00F679CE">
        <w:rPr>
          <w:rFonts w:ascii="仿宋_GB2312" w:eastAsia="仿宋_GB2312" w:hAnsi="宋体" w:cs="宋体"/>
          <w:color w:val="000000"/>
          <w:kern w:val="0"/>
          <w:szCs w:val="21"/>
        </w:rPr>
        <w:tab/>
      </w:r>
      <w:r w:rsidRPr="00F679CE">
        <w:rPr>
          <w:rFonts w:ascii="仿宋_GB2312" w:eastAsia="仿宋_GB2312" w:hAnsi="宋体" w:cs="宋体" w:hint="eastAsia"/>
          <w:color w:val="000000"/>
          <w:kern w:val="0"/>
          <w:szCs w:val="21"/>
        </w:rPr>
        <w:t>填表日期：</w:t>
      </w:r>
    </w:p>
    <w:sectPr w:rsidR="00A05B58" w:rsidRPr="00186FCB" w:rsidSect="00B11F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B58" w:rsidRDefault="00A05B58" w:rsidP="00870386">
      <w:r>
        <w:separator/>
      </w:r>
    </w:p>
  </w:endnote>
  <w:endnote w:type="continuationSeparator" w:id="0">
    <w:p w:rsidR="00A05B58" w:rsidRDefault="00A05B58" w:rsidP="008703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altName w:val="宋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B58" w:rsidRDefault="00A05B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B58" w:rsidRDefault="00A05B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B58" w:rsidRDefault="00A05B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B58" w:rsidRDefault="00A05B58" w:rsidP="00870386">
      <w:r>
        <w:separator/>
      </w:r>
    </w:p>
  </w:footnote>
  <w:footnote w:type="continuationSeparator" w:id="0">
    <w:p w:rsidR="00A05B58" w:rsidRDefault="00A05B58" w:rsidP="008703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B58" w:rsidRDefault="00A05B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B58" w:rsidRDefault="00A05B58" w:rsidP="00186FCB">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B58" w:rsidRDefault="00A05B5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79CE"/>
    <w:rsid w:val="00186FCB"/>
    <w:rsid w:val="00587D49"/>
    <w:rsid w:val="00870386"/>
    <w:rsid w:val="00A05B58"/>
    <w:rsid w:val="00B11F87"/>
    <w:rsid w:val="00C7056E"/>
    <w:rsid w:val="00CF7C53"/>
    <w:rsid w:val="00D05A50"/>
    <w:rsid w:val="00F679C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F87"/>
    <w:pPr>
      <w:widowControl w:val="0"/>
      <w:jc w:val="both"/>
    </w:pPr>
  </w:style>
  <w:style w:type="paragraph" w:styleId="Heading1">
    <w:name w:val="heading 1"/>
    <w:basedOn w:val="Normal"/>
    <w:link w:val="Heading1Char"/>
    <w:uiPriority w:val="99"/>
    <w:qFormat/>
    <w:rsid w:val="00F679CE"/>
    <w:pPr>
      <w:widowControl/>
      <w:spacing w:before="100" w:beforeAutospacing="1" w:after="100" w:afterAutospacing="1"/>
      <w:jc w:val="left"/>
      <w:outlineLvl w:val="0"/>
    </w:pPr>
    <w:rPr>
      <w:rFonts w:ascii="宋体" w:hAnsi="宋体" w:cs="宋体"/>
      <w:kern w:val="36"/>
      <w:sz w:val="24"/>
      <w:szCs w:val="24"/>
    </w:rPr>
  </w:style>
  <w:style w:type="paragraph" w:styleId="Heading2">
    <w:name w:val="heading 2"/>
    <w:basedOn w:val="Normal"/>
    <w:link w:val="Heading2Char"/>
    <w:uiPriority w:val="99"/>
    <w:qFormat/>
    <w:rsid w:val="00F679CE"/>
    <w:pPr>
      <w:widowControl/>
      <w:spacing w:before="100" w:beforeAutospacing="1" w:after="100" w:afterAutospacing="1"/>
      <w:jc w:val="left"/>
      <w:outlineLvl w:val="1"/>
    </w:pPr>
    <w:rPr>
      <w:rFonts w:ascii="宋体" w:hAnsi="宋体" w:cs="宋体"/>
      <w:kern w:val="0"/>
      <w:sz w:val="24"/>
      <w:szCs w:val="24"/>
    </w:rPr>
  </w:style>
  <w:style w:type="paragraph" w:styleId="Heading3">
    <w:name w:val="heading 3"/>
    <w:basedOn w:val="Normal"/>
    <w:link w:val="Heading3Char"/>
    <w:uiPriority w:val="99"/>
    <w:qFormat/>
    <w:rsid w:val="00F679CE"/>
    <w:pPr>
      <w:widowControl/>
      <w:spacing w:before="100" w:beforeAutospacing="1" w:after="100" w:afterAutospacing="1"/>
      <w:jc w:val="left"/>
      <w:outlineLvl w:val="2"/>
    </w:pPr>
    <w:rPr>
      <w:rFonts w:ascii="宋体" w:hAnsi="宋体" w:cs="宋体"/>
      <w:kern w:val="0"/>
      <w:sz w:val="24"/>
      <w:szCs w:val="24"/>
    </w:rPr>
  </w:style>
  <w:style w:type="paragraph" w:styleId="Heading4">
    <w:name w:val="heading 4"/>
    <w:basedOn w:val="Normal"/>
    <w:link w:val="Heading4Char"/>
    <w:uiPriority w:val="99"/>
    <w:qFormat/>
    <w:rsid w:val="00F679CE"/>
    <w:pPr>
      <w:widowControl/>
      <w:spacing w:before="100" w:beforeAutospacing="1" w:after="100" w:afterAutospacing="1"/>
      <w:jc w:val="left"/>
      <w:outlineLvl w:val="3"/>
    </w:pPr>
    <w:rPr>
      <w:rFonts w:ascii="宋体" w:hAnsi="宋体" w:cs="宋体"/>
      <w:kern w:val="0"/>
      <w:sz w:val="24"/>
      <w:szCs w:val="24"/>
    </w:rPr>
  </w:style>
  <w:style w:type="paragraph" w:styleId="Heading5">
    <w:name w:val="heading 5"/>
    <w:basedOn w:val="Normal"/>
    <w:link w:val="Heading5Char"/>
    <w:uiPriority w:val="99"/>
    <w:qFormat/>
    <w:rsid w:val="00F679CE"/>
    <w:pPr>
      <w:widowControl/>
      <w:spacing w:before="100" w:beforeAutospacing="1" w:after="100" w:afterAutospacing="1"/>
      <w:jc w:val="left"/>
      <w:outlineLvl w:val="4"/>
    </w:pPr>
    <w:rPr>
      <w:rFonts w:ascii="宋体" w:hAnsi="宋体" w:cs="宋体"/>
      <w:kern w:val="0"/>
      <w:sz w:val="24"/>
      <w:szCs w:val="24"/>
    </w:rPr>
  </w:style>
  <w:style w:type="paragraph" w:styleId="Heading6">
    <w:name w:val="heading 6"/>
    <w:basedOn w:val="Normal"/>
    <w:link w:val="Heading6Char"/>
    <w:uiPriority w:val="99"/>
    <w:qFormat/>
    <w:rsid w:val="00F679CE"/>
    <w:pPr>
      <w:widowControl/>
      <w:spacing w:before="100" w:beforeAutospacing="1" w:after="100" w:afterAutospacing="1"/>
      <w:jc w:val="left"/>
      <w:outlineLvl w:val="5"/>
    </w:pPr>
    <w:rPr>
      <w:rFonts w:ascii="宋体" w:hAnsi="宋体" w:cs="宋体"/>
      <w:kern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79CE"/>
    <w:rPr>
      <w:rFonts w:ascii="宋体" w:eastAsia="宋体" w:hAnsi="宋体" w:cs="宋体"/>
      <w:kern w:val="36"/>
      <w:sz w:val="24"/>
      <w:szCs w:val="24"/>
    </w:rPr>
  </w:style>
  <w:style w:type="character" w:customStyle="1" w:styleId="Heading2Char">
    <w:name w:val="Heading 2 Char"/>
    <w:basedOn w:val="DefaultParagraphFont"/>
    <w:link w:val="Heading2"/>
    <w:uiPriority w:val="99"/>
    <w:locked/>
    <w:rsid w:val="00F679CE"/>
    <w:rPr>
      <w:rFonts w:ascii="宋体" w:eastAsia="宋体" w:hAnsi="宋体" w:cs="宋体"/>
      <w:kern w:val="0"/>
      <w:sz w:val="24"/>
      <w:szCs w:val="24"/>
    </w:rPr>
  </w:style>
  <w:style w:type="character" w:customStyle="1" w:styleId="Heading3Char">
    <w:name w:val="Heading 3 Char"/>
    <w:basedOn w:val="DefaultParagraphFont"/>
    <w:link w:val="Heading3"/>
    <w:uiPriority w:val="99"/>
    <w:locked/>
    <w:rsid w:val="00F679CE"/>
    <w:rPr>
      <w:rFonts w:ascii="宋体" w:eastAsia="宋体" w:hAnsi="宋体" w:cs="宋体"/>
      <w:kern w:val="0"/>
      <w:sz w:val="24"/>
      <w:szCs w:val="24"/>
    </w:rPr>
  </w:style>
  <w:style w:type="character" w:customStyle="1" w:styleId="Heading4Char">
    <w:name w:val="Heading 4 Char"/>
    <w:basedOn w:val="DefaultParagraphFont"/>
    <w:link w:val="Heading4"/>
    <w:uiPriority w:val="99"/>
    <w:locked/>
    <w:rsid w:val="00F679CE"/>
    <w:rPr>
      <w:rFonts w:ascii="宋体" w:eastAsia="宋体" w:hAnsi="宋体" w:cs="宋体"/>
      <w:kern w:val="0"/>
      <w:sz w:val="24"/>
      <w:szCs w:val="24"/>
    </w:rPr>
  </w:style>
  <w:style w:type="character" w:customStyle="1" w:styleId="Heading5Char">
    <w:name w:val="Heading 5 Char"/>
    <w:basedOn w:val="DefaultParagraphFont"/>
    <w:link w:val="Heading5"/>
    <w:uiPriority w:val="99"/>
    <w:locked/>
    <w:rsid w:val="00F679CE"/>
    <w:rPr>
      <w:rFonts w:ascii="宋体" w:eastAsia="宋体" w:hAnsi="宋体" w:cs="宋体"/>
      <w:kern w:val="0"/>
      <w:sz w:val="24"/>
      <w:szCs w:val="24"/>
    </w:rPr>
  </w:style>
  <w:style w:type="character" w:customStyle="1" w:styleId="Heading6Char">
    <w:name w:val="Heading 6 Char"/>
    <w:basedOn w:val="DefaultParagraphFont"/>
    <w:link w:val="Heading6"/>
    <w:uiPriority w:val="99"/>
    <w:locked/>
    <w:rsid w:val="00F679CE"/>
    <w:rPr>
      <w:rFonts w:ascii="宋体" w:eastAsia="宋体" w:hAnsi="宋体" w:cs="宋体"/>
      <w:kern w:val="0"/>
      <w:sz w:val="24"/>
      <w:szCs w:val="24"/>
    </w:rPr>
  </w:style>
  <w:style w:type="character" w:styleId="Hyperlink">
    <w:name w:val="Hyperlink"/>
    <w:basedOn w:val="DefaultParagraphFont"/>
    <w:uiPriority w:val="99"/>
    <w:semiHidden/>
    <w:rsid w:val="00F679CE"/>
    <w:rPr>
      <w:rFonts w:cs="Times New Roman"/>
      <w:color w:val="333333"/>
      <w:u w:val="none"/>
      <w:effect w:val="none"/>
    </w:rPr>
  </w:style>
  <w:style w:type="character" w:styleId="FollowedHyperlink">
    <w:name w:val="FollowedHyperlink"/>
    <w:basedOn w:val="DefaultParagraphFont"/>
    <w:uiPriority w:val="99"/>
    <w:semiHidden/>
    <w:rsid w:val="00F679CE"/>
    <w:rPr>
      <w:rFonts w:cs="Times New Roman"/>
      <w:color w:val="800080"/>
      <w:u w:val="single"/>
    </w:rPr>
  </w:style>
  <w:style w:type="character" w:styleId="Strong">
    <w:name w:val="Strong"/>
    <w:basedOn w:val="DefaultParagraphFont"/>
    <w:uiPriority w:val="99"/>
    <w:qFormat/>
    <w:rsid w:val="00F679CE"/>
    <w:rPr>
      <w:rFonts w:cs="Times New Roman"/>
      <w:b/>
      <w:bCs/>
    </w:rPr>
  </w:style>
  <w:style w:type="paragraph" w:customStyle="1" w:styleId="clear">
    <w:name w:val="clear"/>
    <w:basedOn w:val="Normal"/>
    <w:uiPriority w:val="99"/>
    <w:rsid w:val="00F679CE"/>
    <w:pPr>
      <w:widowControl/>
      <w:spacing w:before="100" w:beforeAutospacing="1" w:after="100" w:afterAutospacing="1"/>
      <w:jc w:val="left"/>
    </w:pPr>
    <w:rPr>
      <w:rFonts w:ascii="宋体" w:hAnsi="宋体" w:cs="宋体"/>
      <w:kern w:val="0"/>
      <w:sz w:val="2"/>
      <w:szCs w:val="2"/>
    </w:rPr>
  </w:style>
  <w:style w:type="paragraph" w:customStyle="1" w:styleId="clearfix">
    <w:name w:val="clearfix"/>
    <w:basedOn w:val="Normal"/>
    <w:uiPriority w:val="99"/>
    <w:rsid w:val="00F679CE"/>
    <w:pPr>
      <w:widowControl/>
      <w:spacing w:before="100" w:beforeAutospacing="1" w:after="100" w:afterAutospacing="1"/>
      <w:jc w:val="left"/>
    </w:pPr>
    <w:rPr>
      <w:rFonts w:ascii="宋体" w:hAnsi="宋体" w:cs="宋体"/>
      <w:kern w:val="0"/>
      <w:sz w:val="24"/>
      <w:szCs w:val="24"/>
    </w:rPr>
  </w:style>
  <w:style w:type="paragraph" w:customStyle="1" w:styleId="text">
    <w:name w:val="text"/>
    <w:basedOn w:val="Normal"/>
    <w:uiPriority w:val="99"/>
    <w:rsid w:val="00F679CE"/>
    <w:pPr>
      <w:widowControl/>
      <w:pBdr>
        <w:top w:val="single" w:sz="6" w:space="0" w:color="17557D"/>
        <w:left w:val="single" w:sz="6" w:space="0" w:color="17557D"/>
        <w:bottom w:val="single" w:sz="6" w:space="0" w:color="17557D"/>
        <w:right w:val="single" w:sz="6" w:space="0" w:color="17557D"/>
      </w:pBdr>
      <w:spacing w:before="100" w:beforeAutospacing="1" w:after="100" w:afterAutospacing="1" w:line="270" w:lineRule="atLeast"/>
      <w:jc w:val="left"/>
    </w:pPr>
    <w:rPr>
      <w:rFonts w:ascii="宋体" w:hAnsi="宋体" w:cs="宋体"/>
      <w:color w:val="333333"/>
      <w:kern w:val="0"/>
      <w:sz w:val="24"/>
      <w:szCs w:val="24"/>
    </w:rPr>
  </w:style>
  <w:style w:type="paragraph" w:customStyle="1" w:styleId="clear10">
    <w:name w:val="clear10"/>
    <w:basedOn w:val="Normal"/>
    <w:uiPriority w:val="99"/>
    <w:rsid w:val="00F679CE"/>
    <w:pPr>
      <w:widowControl/>
      <w:spacing w:before="100" w:beforeAutospacing="1" w:after="100" w:afterAutospacing="1"/>
      <w:jc w:val="left"/>
    </w:pPr>
    <w:rPr>
      <w:rFonts w:ascii="宋体" w:hAnsi="宋体" w:cs="宋体"/>
      <w:kern w:val="0"/>
      <w:sz w:val="24"/>
      <w:szCs w:val="24"/>
    </w:rPr>
  </w:style>
  <w:style w:type="paragraph" w:customStyle="1" w:styleId="bgtop">
    <w:name w:val="bgtop"/>
    <w:basedOn w:val="Normal"/>
    <w:uiPriority w:val="99"/>
    <w:rsid w:val="00F679CE"/>
    <w:pPr>
      <w:widowControl/>
      <w:spacing w:before="100" w:beforeAutospacing="1" w:after="100" w:afterAutospacing="1"/>
      <w:jc w:val="left"/>
    </w:pPr>
    <w:rPr>
      <w:rFonts w:ascii="宋体" w:hAnsi="宋体" w:cs="宋体"/>
      <w:kern w:val="0"/>
      <w:sz w:val="24"/>
      <w:szCs w:val="24"/>
    </w:rPr>
  </w:style>
  <w:style w:type="paragraph" w:customStyle="1" w:styleId="all">
    <w:name w:val="all"/>
    <w:basedOn w:val="Normal"/>
    <w:uiPriority w:val="99"/>
    <w:rsid w:val="00F679CE"/>
    <w:pPr>
      <w:widowControl/>
      <w:shd w:val="clear" w:color="auto" w:fill="FFFFFF"/>
      <w:jc w:val="left"/>
    </w:pPr>
    <w:rPr>
      <w:rFonts w:ascii="宋体" w:hAnsi="宋体" w:cs="宋体"/>
      <w:kern w:val="0"/>
      <w:sz w:val="24"/>
      <w:szCs w:val="24"/>
    </w:rPr>
  </w:style>
  <w:style w:type="paragraph" w:customStyle="1" w:styleId="top">
    <w:name w:val="top"/>
    <w:basedOn w:val="Normal"/>
    <w:uiPriority w:val="99"/>
    <w:rsid w:val="00F679CE"/>
    <w:pPr>
      <w:widowControl/>
      <w:jc w:val="left"/>
    </w:pPr>
    <w:rPr>
      <w:rFonts w:ascii="宋体" w:hAnsi="宋体" w:cs="宋体"/>
      <w:kern w:val="0"/>
      <w:sz w:val="24"/>
      <w:szCs w:val="24"/>
    </w:rPr>
  </w:style>
  <w:style w:type="paragraph" w:customStyle="1" w:styleId="topmain">
    <w:name w:val="top_main"/>
    <w:basedOn w:val="Normal"/>
    <w:uiPriority w:val="99"/>
    <w:rsid w:val="00F679CE"/>
    <w:pPr>
      <w:widowControl/>
      <w:jc w:val="left"/>
    </w:pPr>
    <w:rPr>
      <w:rFonts w:ascii="宋体" w:hAnsi="宋体" w:cs="宋体"/>
      <w:kern w:val="0"/>
      <w:sz w:val="24"/>
      <w:szCs w:val="24"/>
    </w:rPr>
  </w:style>
  <w:style w:type="paragraph" w:customStyle="1" w:styleId="menumain">
    <w:name w:val="menu_main"/>
    <w:basedOn w:val="Normal"/>
    <w:uiPriority w:val="99"/>
    <w:rsid w:val="00F679CE"/>
    <w:pPr>
      <w:widowControl/>
      <w:jc w:val="left"/>
    </w:pPr>
    <w:rPr>
      <w:rFonts w:ascii="宋体" w:hAnsi="宋体" w:cs="宋体"/>
      <w:kern w:val="0"/>
      <w:sz w:val="24"/>
      <w:szCs w:val="24"/>
    </w:rPr>
  </w:style>
  <w:style w:type="paragraph" w:customStyle="1" w:styleId="menu">
    <w:name w:val="menu"/>
    <w:basedOn w:val="Normal"/>
    <w:uiPriority w:val="99"/>
    <w:rsid w:val="00F679CE"/>
    <w:pPr>
      <w:widowControl/>
      <w:shd w:val="clear" w:color="auto" w:fill="EAF4FD"/>
      <w:spacing w:before="100" w:beforeAutospacing="1" w:after="150"/>
      <w:jc w:val="left"/>
    </w:pPr>
    <w:rPr>
      <w:rFonts w:ascii="宋体" w:hAnsi="宋体" w:cs="宋体"/>
      <w:kern w:val="0"/>
      <w:sz w:val="24"/>
      <w:szCs w:val="24"/>
    </w:rPr>
  </w:style>
  <w:style w:type="paragraph" w:customStyle="1" w:styleId="mnbtmline">
    <w:name w:val="mnbtm_line"/>
    <w:basedOn w:val="Normal"/>
    <w:uiPriority w:val="99"/>
    <w:rsid w:val="00F679CE"/>
    <w:pPr>
      <w:widowControl/>
      <w:jc w:val="left"/>
    </w:pPr>
    <w:rPr>
      <w:rFonts w:ascii="宋体" w:hAnsi="宋体" w:cs="宋体"/>
      <w:kern w:val="0"/>
      <w:sz w:val="24"/>
      <w:szCs w:val="24"/>
    </w:rPr>
  </w:style>
  <w:style w:type="paragraph" w:customStyle="1" w:styleId="menuin">
    <w:name w:val="menuin"/>
    <w:basedOn w:val="Normal"/>
    <w:uiPriority w:val="99"/>
    <w:rsid w:val="00F679CE"/>
    <w:pPr>
      <w:widowControl/>
      <w:pBdr>
        <w:top w:val="single" w:sz="2" w:space="8" w:color="C9D2DB"/>
        <w:left w:val="single" w:sz="6" w:space="6" w:color="C9D2DB"/>
        <w:bottom w:val="single" w:sz="6" w:space="8" w:color="C9D2DB"/>
        <w:right w:val="single" w:sz="6" w:space="0" w:color="C9D2DB"/>
      </w:pBdr>
      <w:shd w:val="clear" w:color="auto" w:fill="FFFFFF"/>
      <w:jc w:val="left"/>
    </w:pPr>
    <w:rPr>
      <w:rFonts w:ascii="宋体" w:hAnsi="宋体" w:cs="宋体"/>
      <w:kern w:val="0"/>
      <w:sz w:val="24"/>
      <w:szCs w:val="24"/>
    </w:rPr>
  </w:style>
  <w:style w:type="paragraph" w:customStyle="1" w:styleId="bottomlink">
    <w:name w:val="bottom_link"/>
    <w:basedOn w:val="Normal"/>
    <w:uiPriority w:val="99"/>
    <w:rsid w:val="00F679CE"/>
    <w:pPr>
      <w:widowControl/>
      <w:spacing w:before="150" w:after="150"/>
      <w:jc w:val="left"/>
    </w:pPr>
    <w:rPr>
      <w:rFonts w:ascii="宋体" w:hAnsi="宋体" w:cs="宋体"/>
      <w:kern w:val="0"/>
      <w:sz w:val="24"/>
      <w:szCs w:val="24"/>
    </w:rPr>
  </w:style>
  <w:style w:type="paragraph" w:customStyle="1" w:styleId="bottom">
    <w:name w:val="bottom"/>
    <w:basedOn w:val="Normal"/>
    <w:uiPriority w:val="99"/>
    <w:rsid w:val="00F679CE"/>
    <w:pPr>
      <w:widowControl/>
      <w:shd w:val="clear" w:color="auto" w:fill="FFFFFF"/>
      <w:jc w:val="left"/>
    </w:pPr>
    <w:rPr>
      <w:rFonts w:ascii="Arial" w:hAnsi="Arial" w:cs="Arial"/>
      <w:kern w:val="0"/>
      <w:sz w:val="18"/>
      <w:szCs w:val="18"/>
    </w:rPr>
  </w:style>
  <w:style w:type="paragraph" w:customStyle="1" w:styleId="bottommenu">
    <w:name w:val="bottom_menu"/>
    <w:basedOn w:val="Normal"/>
    <w:uiPriority w:val="99"/>
    <w:rsid w:val="00F679CE"/>
    <w:pPr>
      <w:widowControl/>
      <w:spacing w:before="100" w:beforeAutospacing="1" w:after="100" w:afterAutospacing="1" w:line="900" w:lineRule="atLeast"/>
      <w:jc w:val="center"/>
    </w:pPr>
    <w:rPr>
      <w:rFonts w:ascii="宋体" w:hAnsi="宋体" w:cs="宋体"/>
      <w:color w:val="666666"/>
      <w:kern w:val="0"/>
      <w:sz w:val="24"/>
      <w:szCs w:val="24"/>
    </w:rPr>
  </w:style>
  <w:style w:type="paragraph" w:customStyle="1" w:styleId="all1002">
    <w:name w:val="all1002"/>
    <w:basedOn w:val="Normal"/>
    <w:uiPriority w:val="99"/>
    <w:rsid w:val="00F679CE"/>
    <w:pPr>
      <w:widowControl/>
      <w:shd w:val="clear" w:color="auto" w:fill="FFFFFF"/>
      <w:jc w:val="left"/>
    </w:pPr>
    <w:rPr>
      <w:rFonts w:ascii="宋体" w:hAnsi="宋体" w:cs="宋体"/>
      <w:kern w:val="0"/>
      <w:sz w:val="24"/>
      <w:szCs w:val="24"/>
    </w:rPr>
  </w:style>
  <w:style w:type="paragraph" w:customStyle="1" w:styleId="position">
    <w:name w:val="position"/>
    <w:basedOn w:val="Normal"/>
    <w:uiPriority w:val="99"/>
    <w:rsid w:val="00F679CE"/>
    <w:pPr>
      <w:widowControl/>
      <w:spacing w:before="75" w:after="100" w:afterAutospacing="1" w:line="510" w:lineRule="atLeast"/>
      <w:ind w:firstLine="390"/>
      <w:jc w:val="left"/>
    </w:pPr>
    <w:rPr>
      <w:rFonts w:ascii="宋体" w:hAnsi="宋体" w:cs="宋体"/>
      <w:kern w:val="0"/>
      <w:sz w:val="18"/>
      <w:szCs w:val="18"/>
    </w:rPr>
  </w:style>
  <w:style w:type="paragraph" w:customStyle="1" w:styleId="topic">
    <w:name w:val="topic"/>
    <w:basedOn w:val="Normal"/>
    <w:uiPriority w:val="99"/>
    <w:rsid w:val="00F679CE"/>
    <w:pPr>
      <w:widowControl/>
      <w:spacing w:before="100" w:beforeAutospacing="1" w:after="100" w:afterAutospacing="1" w:line="750" w:lineRule="atLeast"/>
      <w:jc w:val="center"/>
    </w:pPr>
    <w:rPr>
      <w:rFonts w:ascii="宋体" w:hAnsi="宋体" w:cs="宋体"/>
      <w:b/>
      <w:bCs/>
      <w:color w:val="267396"/>
      <w:kern w:val="0"/>
      <w:sz w:val="45"/>
      <w:szCs w:val="45"/>
    </w:rPr>
  </w:style>
  <w:style w:type="paragraph" w:customStyle="1" w:styleId="topicline">
    <w:name w:val="topicline"/>
    <w:basedOn w:val="Normal"/>
    <w:uiPriority w:val="99"/>
    <w:rsid w:val="00F679CE"/>
    <w:pPr>
      <w:widowControl/>
      <w:shd w:val="clear" w:color="auto" w:fill="FF0000"/>
      <w:spacing w:before="100" w:beforeAutospacing="1" w:after="100" w:afterAutospacing="1"/>
      <w:ind w:left="900"/>
      <w:jc w:val="left"/>
    </w:pPr>
    <w:rPr>
      <w:rFonts w:ascii="宋体" w:hAnsi="宋体" w:cs="宋体"/>
      <w:kern w:val="0"/>
      <w:sz w:val="2"/>
      <w:szCs w:val="2"/>
    </w:rPr>
  </w:style>
  <w:style w:type="paragraph" w:customStyle="1" w:styleId="topiclineblue">
    <w:name w:val="topicline_blue"/>
    <w:basedOn w:val="Normal"/>
    <w:uiPriority w:val="99"/>
    <w:rsid w:val="00F679CE"/>
    <w:pPr>
      <w:widowControl/>
      <w:shd w:val="clear" w:color="auto" w:fill="114D8B"/>
      <w:spacing w:before="100" w:beforeAutospacing="1" w:after="100" w:afterAutospacing="1"/>
      <w:ind w:left="900"/>
      <w:jc w:val="left"/>
    </w:pPr>
    <w:rPr>
      <w:rFonts w:ascii="宋体" w:hAnsi="宋体" w:cs="宋体"/>
      <w:kern w:val="0"/>
      <w:sz w:val="2"/>
      <w:szCs w:val="2"/>
    </w:rPr>
  </w:style>
  <w:style w:type="paragraph" w:customStyle="1" w:styleId="list">
    <w:name w:val="list"/>
    <w:basedOn w:val="Normal"/>
    <w:uiPriority w:val="99"/>
    <w:rsid w:val="00F679CE"/>
    <w:pPr>
      <w:widowControl/>
      <w:spacing w:before="100" w:beforeAutospacing="1" w:after="100" w:afterAutospacing="1"/>
      <w:jc w:val="left"/>
    </w:pPr>
    <w:rPr>
      <w:rFonts w:ascii="宋体" w:hAnsi="宋体" w:cs="宋体"/>
      <w:kern w:val="0"/>
      <w:sz w:val="24"/>
      <w:szCs w:val="24"/>
    </w:rPr>
  </w:style>
  <w:style w:type="paragraph" w:customStyle="1" w:styleId="page">
    <w:name w:val="page"/>
    <w:basedOn w:val="Normal"/>
    <w:uiPriority w:val="99"/>
    <w:rsid w:val="00F679CE"/>
    <w:pPr>
      <w:widowControl/>
      <w:spacing w:before="100" w:beforeAutospacing="1" w:after="100" w:afterAutospacing="1" w:line="480" w:lineRule="atLeast"/>
      <w:ind w:left="1500"/>
      <w:jc w:val="center"/>
      <w:textAlignment w:val="center"/>
    </w:pPr>
    <w:rPr>
      <w:rFonts w:ascii="宋体" w:hAnsi="宋体" w:cs="宋体"/>
      <w:color w:val="016586"/>
      <w:kern w:val="0"/>
      <w:sz w:val="24"/>
      <w:szCs w:val="24"/>
    </w:rPr>
  </w:style>
  <w:style w:type="paragraph" w:customStyle="1" w:styleId="topicfind">
    <w:name w:val="topicfind"/>
    <w:basedOn w:val="Normal"/>
    <w:uiPriority w:val="99"/>
    <w:rsid w:val="00F679CE"/>
    <w:pPr>
      <w:widowControl/>
      <w:pBdr>
        <w:top w:val="single" w:sz="6" w:space="9" w:color="E1E5E6"/>
        <w:left w:val="single" w:sz="6" w:space="0" w:color="E1E5E6"/>
        <w:bottom w:val="single" w:sz="6" w:space="0" w:color="E1E5E6"/>
        <w:right w:val="single" w:sz="6" w:space="0" w:color="E1E5E6"/>
      </w:pBdr>
      <w:spacing w:before="100" w:beforeAutospacing="1" w:after="100" w:afterAutospacing="1" w:line="450" w:lineRule="atLeast"/>
      <w:ind w:left="1200" w:firstLine="300"/>
      <w:jc w:val="left"/>
    </w:pPr>
    <w:rPr>
      <w:rFonts w:ascii="宋体" w:hAnsi="宋体" w:cs="宋体"/>
      <w:kern w:val="0"/>
      <w:sz w:val="24"/>
      <w:szCs w:val="24"/>
    </w:rPr>
  </w:style>
  <w:style w:type="paragraph" w:customStyle="1" w:styleId="intopicfind">
    <w:name w:val="in_topicfind"/>
    <w:basedOn w:val="Normal"/>
    <w:uiPriority w:val="99"/>
    <w:rsid w:val="00F679CE"/>
    <w:pPr>
      <w:widowControl/>
      <w:pBdr>
        <w:top w:val="single" w:sz="6" w:space="9" w:color="E1E5E6"/>
        <w:left w:val="single" w:sz="6" w:space="0" w:color="E1E5E6"/>
        <w:bottom w:val="single" w:sz="6" w:space="0" w:color="E1E5E6"/>
        <w:right w:val="single" w:sz="6" w:space="0" w:color="E1E5E6"/>
      </w:pBdr>
      <w:spacing w:before="100" w:beforeAutospacing="1" w:after="225" w:line="450" w:lineRule="atLeast"/>
      <w:jc w:val="center"/>
    </w:pPr>
    <w:rPr>
      <w:rFonts w:ascii="宋体" w:hAnsi="宋体" w:cs="宋体"/>
      <w:kern w:val="0"/>
      <w:sz w:val="24"/>
      <w:szCs w:val="24"/>
    </w:rPr>
  </w:style>
  <w:style w:type="paragraph" w:customStyle="1" w:styleId="closefont">
    <w:name w:val="closefont"/>
    <w:basedOn w:val="Normal"/>
    <w:uiPriority w:val="99"/>
    <w:rsid w:val="00F679CE"/>
    <w:pPr>
      <w:widowControl/>
      <w:spacing w:before="100" w:beforeAutospacing="1" w:after="100" w:afterAutospacing="1"/>
      <w:ind w:left="1500"/>
      <w:jc w:val="right"/>
    </w:pPr>
    <w:rPr>
      <w:rFonts w:ascii="宋体" w:hAnsi="宋体" w:cs="宋体"/>
      <w:kern w:val="0"/>
      <w:sz w:val="24"/>
      <w:szCs w:val="24"/>
    </w:rPr>
  </w:style>
  <w:style w:type="paragraph" w:customStyle="1" w:styleId="inputon">
    <w:name w:val="input_on"/>
    <w:basedOn w:val="Normal"/>
    <w:uiPriority w:val="99"/>
    <w:rsid w:val="00F679CE"/>
    <w:pPr>
      <w:widowControl/>
      <w:pBdr>
        <w:top w:val="single" w:sz="6" w:space="1" w:color="E5A34D"/>
        <w:left w:val="single" w:sz="6" w:space="5" w:color="E5A34D"/>
        <w:bottom w:val="single" w:sz="6" w:space="1" w:color="E5A34D"/>
        <w:right w:val="single" w:sz="6" w:space="0" w:color="E5A34D"/>
      </w:pBdr>
      <w:shd w:val="clear" w:color="auto" w:fill="FFFFE8"/>
      <w:spacing w:before="100" w:beforeAutospacing="1" w:after="100" w:afterAutospacing="1"/>
      <w:jc w:val="left"/>
    </w:pPr>
    <w:rPr>
      <w:rFonts w:ascii="宋体" w:hAnsi="宋体" w:cs="宋体"/>
      <w:color w:val="996600"/>
      <w:kern w:val="0"/>
      <w:sz w:val="24"/>
      <w:szCs w:val="24"/>
    </w:rPr>
  </w:style>
  <w:style w:type="paragraph" w:customStyle="1" w:styleId="inputno">
    <w:name w:val="inputno"/>
    <w:basedOn w:val="Normal"/>
    <w:uiPriority w:val="99"/>
    <w:rsid w:val="00F679CE"/>
    <w:pPr>
      <w:widowControl/>
      <w:spacing w:before="100" w:beforeAutospacing="1" w:after="100" w:afterAutospacing="1"/>
      <w:jc w:val="left"/>
    </w:pPr>
    <w:rPr>
      <w:rFonts w:ascii="宋体" w:hAnsi="宋体" w:cs="宋体"/>
      <w:kern w:val="0"/>
      <w:sz w:val="24"/>
      <w:szCs w:val="24"/>
    </w:rPr>
  </w:style>
  <w:style w:type="paragraph" w:customStyle="1" w:styleId="inputb">
    <w:name w:val="inputb"/>
    <w:basedOn w:val="Normal"/>
    <w:uiPriority w:val="99"/>
    <w:rsid w:val="00F679CE"/>
    <w:pPr>
      <w:widowControl/>
      <w:pBdr>
        <w:top w:val="single" w:sz="6" w:space="1" w:color="C2D3DC"/>
        <w:left w:val="single" w:sz="6" w:space="5" w:color="C2D3DC"/>
        <w:bottom w:val="single" w:sz="6" w:space="0" w:color="C2D3DC"/>
        <w:right w:val="single" w:sz="6" w:space="0" w:color="C2D3DC"/>
      </w:pBdr>
      <w:spacing w:before="100" w:beforeAutospacing="1" w:after="100" w:afterAutospacing="1"/>
      <w:jc w:val="left"/>
    </w:pPr>
    <w:rPr>
      <w:rFonts w:ascii="宋体" w:hAnsi="宋体" w:cs="宋体"/>
      <w:color w:val="676767"/>
      <w:kern w:val="0"/>
      <w:sz w:val="18"/>
      <w:szCs w:val="18"/>
    </w:rPr>
  </w:style>
  <w:style w:type="paragraph" w:customStyle="1" w:styleId="tbname">
    <w:name w:val="tbname"/>
    <w:basedOn w:val="Normal"/>
    <w:uiPriority w:val="99"/>
    <w:rsid w:val="00F679CE"/>
    <w:pPr>
      <w:widowControl/>
      <w:spacing w:before="100" w:beforeAutospacing="1" w:after="100" w:afterAutospacing="1"/>
      <w:jc w:val="left"/>
    </w:pPr>
    <w:rPr>
      <w:rFonts w:ascii="宋体" w:hAnsi="宋体" w:cs="宋体"/>
      <w:b/>
      <w:bCs/>
      <w:color w:val="2A7AB4"/>
      <w:spacing w:val="15"/>
      <w:kern w:val="0"/>
      <w:szCs w:val="21"/>
    </w:rPr>
  </w:style>
  <w:style w:type="paragraph" w:customStyle="1" w:styleId="inleft">
    <w:name w:val="in_left"/>
    <w:basedOn w:val="Normal"/>
    <w:uiPriority w:val="99"/>
    <w:rsid w:val="00F679CE"/>
    <w:pPr>
      <w:widowControl/>
      <w:spacing w:before="150" w:after="100" w:afterAutospacing="1"/>
      <w:jc w:val="center"/>
    </w:pPr>
    <w:rPr>
      <w:rFonts w:ascii="宋体" w:hAnsi="宋体" w:cs="宋体"/>
      <w:kern w:val="0"/>
      <w:sz w:val="24"/>
      <w:szCs w:val="24"/>
    </w:rPr>
  </w:style>
  <w:style w:type="paragraph" w:customStyle="1" w:styleId="inright">
    <w:name w:val="in_right"/>
    <w:basedOn w:val="Normal"/>
    <w:uiPriority w:val="99"/>
    <w:rsid w:val="00F679CE"/>
    <w:pPr>
      <w:widowControl/>
      <w:spacing w:before="150" w:after="100" w:afterAutospacing="1"/>
      <w:jc w:val="center"/>
    </w:pPr>
    <w:rPr>
      <w:rFonts w:ascii="宋体" w:hAnsi="宋体" w:cs="宋体"/>
      <w:kern w:val="0"/>
      <w:sz w:val="24"/>
      <w:szCs w:val="24"/>
    </w:rPr>
  </w:style>
  <w:style w:type="paragraph" w:customStyle="1" w:styleId="topicwhere">
    <w:name w:val="topic_where"/>
    <w:basedOn w:val="Normal"/>
    <w:uiPriority w:val="99"/>
    <w:rsid w:val="00F679CE"/>
    <w:pPr>
      <w:widowControl/>
      <w:spacing w:before="100" w:beforeAutospacing="1" w:after="100" w:afterAutospacing="1" w:line="600" w:lineRule="atLeast"/>
      <w:jc w:val="center"/>
    </w:pPr>
    <w:rPr>
      <w:rFonts w:ascii="宋体" w:hAnsi="宋体" w:cs="宋体"/>
      <w:color w:val="1D1D1D"/>
      <w:kern w:val="0"/>
      <w:szCs w:val="21"/>
    </w:rPr>
  </w:style>
  <w:style w:type="paragraph" w:customStyle="1" w:styleId="intopicname">
    <w:name w:val="in_topicname"/>
    <w:basedOn w:val="Normal"/>
    <w:uiPriority w:val="99"/>
    <w:rsid w:val="00F679CE"/>
    <w:pPr>
      <w:widowControl/>
      <w:spacing w:before="225" w:after="100" w:afterAutospacing="1" w:line="450" w:lineRule="atLeast"/>
      <w:ind w:left="225" w:right="225"/>
      <w:jc w:val="center"/>
    </w:pPr>
    <w:rPr>
      <w:rFonts w:ascii="宋体" w:hAnsi="宋体" w:cs="宋体"/>
      <w:b/>
      <w:bCs/>
      <w:color w:val="032F67"/>
      <w:kern w:val="0"/>
      <w:sz w:val="33"/>
      <w:szCs w:val="33"/>
    </w:rPr>
  </w:style>
  <w:style w:type="paragraph" w:customStyle="1" w:styleId="topicnamesm">
    <w:name w:val="topicname_sm"/>
    <w:basedOn w:val="Normal"/>
    <w:uiPriority w:val="99"/>
    <w:rsid w:val="00F679CE"/>
    <w:pPr>
      <w:widowControl/>
      <w:spacing w:before="100" w:beforeAutospacing="1" w:after="100" w:afterAutospacing="1" w:line="450" w:lineRule="atLeast"/>
      <w:ind w:left="225" w:right="225"/>
      <w:jc w:val="right"/>
    </w:pPr>
    <w:rPr>
      <w:rFonts w:ascii="宋体" w:hAnsi="宋体" w:cs="宋体"/>
      <w:color w:val="000000"/>
      <w:kern w:val="0"/>
      <w:szCs w:val="21"/>
    </w:rPr>
  </w:style>
  <w:style w:type="paragraph" w:customStyle="1" w:styleId="height50">
    <w:name w:val="height50"/>
    <w:basedOn w:val="Normal"/>
    <w:uiPriority w:val="99"/>
    <w:rsid w:val="00F679CE"/>
    <w:pPr>
      <w:widowControl/>
      <w:spacing w:before="100" w:beforeAutospacing="1" w:after="100" w:afterAutospacing="1" w:line="750" w:lineRule="atLeast"/>
      <w:jc w:val="left"/>
    </w:pPr>
    <w:rPr>
      <w:rFonts w:ascii="宋体" w:hAnsi="宋体" w:cs="宋体"/>
      <w:kern w:val="0"/>
      <w:sz w:val="24"/>
      <w:szCs w:val="24"/>
    </w:rPr>
  </w:style>
  <w:style w:type="paragraph" w:customStyle="1" w:styleId="intopicfont">
    <w:name w:val="in_topicfont"/>
    <w:basedOn w:val="Normal"/>
    <w:uiPriority w:val="99"/>
    <w:rsid w:val="00F679CE"/>
    <w:pPr>
      <w:widowControl/>
      <w:spacing w:before="100" w:beforeAutospacing="1" w:after="100" w:afterAutospacing="1" w:line="390" w:lineRule="atLeast"/>
      <w:jc w:val="left"/>
    </w:pPr>
    <w:rPr>
      <w:rFonts w:ascii="宋体" w:hAnsi="宋体" w:cs="宋体"/>
      <w:kern w:val="0"/>
      <w:szCs w:val="21"/>
    </w:rPr>
  </w:style>
  <w:style w:type="paragraph" w:customStyle="1" w:styleId="topicdata">
    <w:name w:val="topicdata"/>
    <w:basedOn w:val="Normal"/>
    <w:uiPriority w:val="99"/>
    <w:rsid w:val="00F679CE"/>
    <w:pPr>
      <w:widowControl/>
      <w:spacing w:before="100" w:beforeAutospacing="1" w:after="300"/>
      <w:jc w:val="right"/>
    </w:pPr>
    <w:rPr>
      <w:rFonts w:ascii="宋体" w:hAnsi="宋体" w:cs="宋体"/>
      <w:kern w:val="0"/>
      <w:sz w:val="18"/>
      <w:szCs w:val="18"/>
    </w:rPr>
  </w:style>
  <w:style w:type="paragraph" w:customStyle="1" w:styleId="topiclineblue2">
    <w:name w:val="topicline_blue2"/>
    <w:basedOn w:val="Normal"/>
    <w:uiPriority w:val="99"/>
    <w:rsid w:val="00F679CE"/>
    <w:pPr>
      <w:widowControl/>
      <w:shd w:val="clear" w:color="auto" w:fill="114D8B"/>
      <w:spacing w:before="100" w:beforeAutospacing="1" w:after="100" w:afterAutospacing="1"/>
      <w:ind w:left="225" w:right="225"/>
      <w:jc w:val="left"/>
    </w:pPr>
    <w:rPr>
      <w:rFonts w:ascii="宋体" w:hAnsi="宋体" w:cs="宋体"/>
      <w:kern w:val="0"/>
      <w:sz w:val="2"/>
      <w:szCs w:val="2"/>
    </w:rPr>
  </w:style>
  <w:style w:type="paragraph" w:customStyle="1" w:styleId="topiclineblack">
    <w:name w:val="topicline_black"/>
    <w:basedOn w:val="Normal"/>
    <w:uiPriority w:val="99"/>
    <w:rsid w:val="00F679CE"/>
    <w:pPr>
      <w:widowControl/>
      <w:shd w:val="clear" w:color="auto" w:fill="000000"/>
      <w:spacing w:before="100" w:beforeAutospacing="1" w:after="100" w:afterAutospacing="1"/>
      <w:jc w:val="left"/>
    </w:pPr>
    <w:rPr>
      <w:rFonts w:ascii="宋体" w:hAnsi="宋体" w:cs="宋体"/>
      <w:kern w:val="0"/>
      <w:sz w:val="2"/>
      <w:szCs w:val="2"/>
    </w:rPr>
  </w:style>
  <w:style w:type="paragraph" w:customStyle="1" w:styleId="intopicmore">
    <w:name w:val="in_topicmore"/>
    <w:basedOn w:val="Normal"/>
    <w:uiPriority w:val="99"/>
    <w:rsid w:val="00F679CE"/>
    <w:pPr>
      <w:widowControl/>
      <w:spacing w:before="100" w:beforeAutospacing="1" w:after="100" w:afterAutospacing="1"/>
      <w:ind w:left="225" w:right="225"/>
      <w:jc w:val="left"/>
    </w:pPr>
    <w:rPr>
      <w:rFonts w:ascii="宋体" w:hAnsi="宋体" w:cs="宋体"/>
      <w:kern w:val="0"/>
      <w:sz w:val="18"/>
      <w:szCs w:val="18"/>
    </w:rPr>
  </w:style>
  <w:style w:type="paragraph" w:customStyle="1" w:styleId="topiclineimg">
    <w:name w:val="topicline_img"/>
    <w:basedOn w:val="Normal"/>
    <w:uiPriority w:val="99"/>
    <w:rsid w:val="00F679CE"/>
    <w:pPr>
      <w:widowControl/>
      <w:spacing w:before="100" w:beforeAutospacing="1" w:after="100" w:afterAutospacing="1"/>
      <w:jc w:val="left"/>
    </w:pPr>
    <w:rPr>
      <w:rFonts w:ascii="宋体" w:hAnsi="宋体" w:cs="宋体"/>
      <w:kern w:val="0"/>
      <w:sz w:val="2"/>
      <w:szCs w:val="2"/>
    </w:rPr>
  </w:style>
  <w:style w:type="paragraph" w:customStyle="1" w:styleId="tableform">
    <w:name w:val="table_form"/>
    <w:basedOn w:val="Normal"/>
    <w:uiPriority w:val="99"/>
    <w:rsid w:val="00F679CE"/>
    <w:pPr>
      <w:widowControl/>
      <w:jc w:val="left"/>
    </w:pPr>
    <w:rPr>
      <w:rFonts w:ascii="宋体" w:hAnsi="宋体" w:cs="宋体"/>
      <w:kern w:val="0"/>
      <w:sz w:val="24"/>
      <w:szCs w:val="24"/>
    </w:rPr>
  </w:style>
  <w:style w:type="paragraph" w:customStyle="1" w:styleId="tbdiv0">
    <w:name w:val="tbdiv0"/>
    <w:basedOn w:val="Normal"/>
    <w:uiPriority w:val="99"/>
    <w:rsid w:val="00F679CE"/>
    <w:pPr>
      <w:widowControl/>
      <w:pBdr>
        <w:top w:val="single" w:sz="6" w:space="15" w:color="D2E2E8"/>
        <w:left w:val="single" w:sz="6" w:space="8" w:color="D2E2E8"/>
        <w:bottom w:val="single" w:sz="6" w:space="15" w:color="D2E2E8"/>
        <w:right w:val="single" w:sz="6" w:space="0" w:color="D2E2E8"/>
      </w:pBdr>
      <w:shd w:val="clear" w:color="auto" w:fill="FFFFFF"/>
      <w:spacing w:before="300" w:after="100" w:afterAutospacing="1"/>
      <w:ind w:left="300"/>
      <w:jc w:val="center"/>
    </w:pPr>
    <w:rPr>
      <w:rFonts w:ascii="宋体" w:hAnsi="宋体" w:cs="宋体"/>
      <w:kern w:val="0"/>
      <w:sz w:val="24"/>
      <w:szCs w:val="24"/>
    </w:rPr>
  </w:style>
  <w:style w:type="paragraph" w:customStyle="1" w:styleId="tbdiv1">
    <w:name w:val="tbdiv1"/>
    <w:basedOn w:val="Normal"/>
    <w:uiPriority w:val="99"/>
    <w:rsid w:val="00F679CE"/>
    <w:pPr>
      <w:widowControl/>
      <w:pBdr>
        <w:top w:val="single" w:sz="6" w:space="15" w:color="EBEBEB"/>
        <w:left w:val="single" w:sz="6" w:space="0" w:color="EBEBEB"/>
        <w:bottom w:val="single" w:sz="6" w:space="8" w:color="EBEBEB"/>
        <w:right w:val="single" w:sz="6" w:space="0" w:color="EBEBEB"/>
      </w:pBdr>
      <w:shd w:val="clear" w:color="auto" w:fill="FFFFFF"/>
      <w:spacing w:before="300" w:after="100" w:afterAutospacing="1"/>
      <w:ind w:left="300"/>
      <w:jc w:val="center"/>
    </w:pPr>
    <w:rPr>
      <w:rFonts w:ascii="宋体" w:hAnsi="宋体" w:cs="宋体"/>
      <w:kern w:val="0"/>
      <w:szCs w:val="21"/>
    </w:rPr>
  </w:style>
  <w:style w:type="paragraph" w:customStyle="1" w:styleId="intbdiv">
    <w:name w:val="in_tbdiv"/>
    <w:basedOn w:val="Normal"/>
    <w:uiPriority w:val="99"/>
    <w:rsid w:val="00F679CE"/>
    <w:pPr>
      <w:widowControl/>
      <w:pBdr>
        <w:top w:val="single" w:sz="6" w:space="15" w:color="EBEBEB"/>
        <w:left w:val="single" w:sz="6" w:space="0" w:color="EBEBEB"/>
        <w:bottom w:val="single" w:sz="6" w:space="8" w:color="EBEBEB"/>
        <w:right w:val="single" w:sz="6" w:space="0" w:color="EBEBEB"/>
      </w:pBdr>
      <w:shd w:val="clear" w:color="auto" w:fill="FFFFFF"/>
      <w:spacing w:before="300" w:after="300"/>
      <w:jc w:val="center"/>
    </w:pPr>
    <w:rPr>
      <w:rFonts w:ascii="宋体" w:hAnsi="宋体" w:cs="宋体"/>
      <w:kern w:val="0"/>
      <w:szCs w:val="21"/>
    </w:rPr>
  </w:style>
  <w:style w:type="paragraph" w:customStyle="1" w:styleId="tbdiv2">
    <w:name w:val="tbdiv2"/>
    <w:basedOn w:val="Normal"/>
    <w:uiPriority w:val="99"/>
    <w:rsid w:val="00F679CE"/>
    <w:pPr>
      <w:widowControl/>
      <w:spacing w:before="100" w:beforeAutospacing="1" w:after="100" w:afterAutospacing="1"/>
      <w:jc w:val="center"/>
    </w:pPr>
    <w:rPr>
      <w:rFonts w:ascii="宋体" w:hAnsi="宋体" w:cs="宋体"/>
      <w:kern w:val="0"/>
      <w:szCs w:val="21"/>
    </w:rPr>
  </w:style>
  <w:style w:type="paragraph" w:customStyle="1" w:styleId="tablelist">
    <w:name w:val="table_list"/>
    <w:basedOn w:val="Normal"/>
    <w:uiPriority w:val="99"/>
    <w:rsid w:val="00F679CE"/>
    <w:pPr>
      <w:widowControl/>
      <w:pBdr>
        <w:top w:val="single" w:sz="6" w:space="0" w:color="EBEBEB"/>
        <w:left w:val="single" w:sz="6" w:space="0" w:color="EBEBEB"/>
      </w:pBdr>
      <w:jc w:val="left"/>
    </w:pPr>
    <w:rPr>
      <w:rFonts w:ascii="宋体" w:hAnsi="宋体" w:cs="宋体"/>
      <w:kern w:val="0"/>
      <w:sz w:val="24"/>
      <w:szCs w:val="24"/>
    </w:rPr>
  </w:style>
  <w:style w:type="paragraph" w:customStyle="1" w:styleId="tablelistsm">
    <w:name w:val="table_list_sm"/>
    <w:basedOn w:val="Normal"/>
    <w:uiPriority w:val="99"/>
    <w:rsid w:val="00F679CE"/>
    <w:pPr>
      <w:widowControl/>
      <w:shd w:val="clear" w:color="auto" w:fill="F3F2F2"/>
      <w:spacing w:before="100" w:beforeAutospacing="1" w:after="100" w:afterAutospacing="1" w:line="300" w:lineRule="atLeast"/>
      <w:jc w:val="left"/>
    </w:pPr>
    <w:rPr>
      <w:rFonts w:ascii="宋体" w:hAnsi="宋体" w:cs="宋体"/>
      <w:color w:val="333333"/>
      <w:kern w:val="0"/>
      <w:sz w:val="18"/>
      <w:szCs w:val="18"/>
    </w:rPr>
  </w:style>
  <w:style w:type="paragraph" w:customStyle="1" w:styleId="tablelistfont">
    <w:name w:val="table_list_font"/>
    <w:basedOn w:val="Normal"/>
    <w:uiPriority w:val="99"/>
    <w:rsid w:val="00F679CE"/>
    <w:pPr>
      <w:widowControl/>
      <w:shd w:val="clear" w:color="auto" w:fill="FFFFFF"/>
      <w:spacing w:before="100" w:beforeAutospacing="1" w:after="100" w:afterAutospacing="1" w:line="300" w:lineRule="atLeast"/>
      <w:jc w:val="left"/>
    </w:pPr>
    <w:rPr>
      <w:rFonts w:ascii="宋体" w:hAnsi="宋体" w:cs="宋体"/>
      <w:color w:val="000000"/>
      <w:kern w:val="0"/>
      <w:sz w:val="18"/>
      <w:szCs w:val="18"/>
    </w:rPr>
  </w:style>
  <w:style w:type="paragraph" w:customStyle="1" w:styleId="tbmore">
    <w:name w:val="tbmore"/>
    <w:basedOn w:val="Normal"/>
    <w:uiPriority w:val="99"/>
    <w:rsid w:val="00F679CE"/>
    <w:pPr>
      <w:widowControl/>
      <w:spacing w:before="75" w:after="100" w:afterAutospacing="1"/>
      <w:jc w:val="left"/>
    </w:pPr>
    <w:rPr>
      <w:rFonts w:ascii="宋体" w:hAnsi="宋体" w:cs="宋体"/>
      <w:color w:val="0071A5"/>
      <w:kern w:val="0"/>
      <w:sz w:val="18"/>
      <w:szCs w:val="18"/>
    </w:rPr>
  </w:style>
  <w:style w:type="paragraph" w:customStyle="1" w:styleId="linkname">
    <w:name w:val="linkname"/>
    <w:basedOn w:val="Normal"/>
    <w:uiPriority w:val="99"/>
    <w:rsid w:val="00F679CE"/>
    <w:pPr>
      <w:widowControl/>
      <w:spacing w:before="300" w:after="100" w:afterAutospacing="1" w:line="360" w:lineRule="atLeast"/>
      <w:ind w:left="150"/>
      <w:jc w:val="left"/>
    </w:pPr>
    <w:rPr>
      <w:rFonts w:ascii="宋体" w:hAnsi="宋体" w:cs="宋体"/>
      <w:b/>
      <w:bCs/>
      <w:color w:val="FFFFFF"/>
      <w:kern w:val="0"/>
      <w:szCs w:val="21"/>
    </w:rPr>
  </w:style>
  <w:style w:type="paragraph" w:customStyle="1" w:styleId="linklist">
    <w:name w:val="linklist"/>
    <w:basedOn w:val="Normal"/>
    <w:uiPriority w:val="99"/>
    <w:rsid w:val="00F679CE"/>
    <w:pPr>
      <w:widowControl/>
      <w:spacing w:before="100" w:beforeAutospacing="1" w:after="100" w:afterAutospacing="1"/>
      <w:ind w:left="150"/>
      <w:jc w:val="left"/>
    </w:pPr>
    <w:rPr>
      <w:rFonts w:ascii="宋体" w:hAnsi="宋体" w:cs="宋体"/>
      <w:kern w:val="0"/>
      <w:sz w:val="18"/>
      <w:szCs w:val="18"/>
    </w:rPr>
  </w:style>
  <w:style w:type="paragraph" w:customStyle="1" w:styleId="box">
    <w:name w:val="box"/>
    <w:basedOn w:val="Normal"/>
    <w:uiPriority w:val="99"/>
    <w:rsid w:val="00F679CE"/>
    <w:pPr>
      <w:widowControl/>
      <w:pBdr>
        <w:top w:val="single" w:sz="2" w:space="0" w:color="DDDCD8"/>
        <w:left w:val="single" w:sz="6" w:space="0" w:color="DDDCD8"/>
        <w:bottom w:val="single" w:sz="6" w:space="0" w:color="DDDCD8"/>
        <w:right w:val="single" w:sz="6" w:space="0" w:color="DDDCD8"/>
      </w:pBdr>
      <w:spacing w:before="100" w:beforeAutospacing="1" w:after="180"/>
      <w:jc w:val="left"/>
    </w:pPr>
    <w:rPr>
      <w:rFonts w:ascii="宋体" w:hAnsi="宋体" w:cs="宋体"/>
      <w:kern w:val="0"/>
      <w:sz w:val="24"/>
      <w:szCs w:val="24"/>
    </w:rPr>
  </w:style>
  <w:style w:type="paragraph" w:customStyle="1" w:styleId="boxleftname">
    <w:name w:val="box_left_name"/>
    <w:basedOn w:val="Normal"/>
    <w:uiPriority w:val="99"/>
    <w:rsid w:val="00F679CE"/>
    <w:pPr>
      <w:widowControl/>
      <w:spacing w:before="45" w:after="100" w:afterAutospacing="1" w:line="450" w:lineRule="atLeast"/>
      <w:jc w:val="left"/>
    </w:pPr>
    <w:rPr>
      <w:rFonts w:ascii="宋体" w:hAnsi="宋体" w:cs="宋体"/>
      <w:kern w:val="0"/>
      <w:sz w:val="24"/>
      <w:szCs w:val="24"/>
    </w:rPr>
  </w:style>
  <w:style w:type="paragraph" w:customStyle="1" w:styleId="l1list">
    <w:name w:val="l1_list"/>
    <w:basedOn w:val="Normal"/>
    <w:uiPriority w:val="99"/>
    <w:rsid w:val="00F679CE"/>
    <w:pPr>
      <w:widowControl/>
      <w:spacing w:before="100" w:beforeAutospacing="1" w:after="100" w:afterAutospacing="1"/>
      <w:jc w:val="left"/>
    </w:pPr>
    <w:rPr>
      <w:rFonts w:ascii="宋体" w:hAnsi="宋体" w:cs="宋体"/>
      <w:kern w:val="0"/>
      <w:sz w:val="24"/>
      <w:szCs w:val="24"/>
    </w:rPr>
  </w:style>
  <w:style w:type="paragraph" w:customStyle="1" w:styleId="commentsname">
    <w:name w:val="commentsname"/>
    <w:basedOn w:val="Normal"/>
    <w:uiPriority w:val="99"/>
    <w:rsid w:val="00F679CE"/>
    <w:pPr>
      <w:widowControl/>
      <w:spacing w:before="450" w:after="100" w:afterAutospacing="1" w:line="450" w:lineRule="atLeast"/>
      <w:jc w:val="center"/>
    </w:pPr>
    <w:rPr>
      <w:rFonts w:ascii="宋体" w:hAnsi="宋体" w:cs="宋体"/>
      <w:b/>
      <w:bCs/>
      <w:color w:val="267396"/>
      <w:kern w:val="0"/>
      <w:sz w:val="33"/>
      <w:szCs w:val="33"/>
    </w:rPr>
  </w:style>
  <w:style w:type="paragraph" w:customStyle="1" w:styleId="commentspage">
    <w:name w:val="comments_page"/>
    <w:basedOn w:val="Normal"/>
    <w:uiPriority w:val="99"/>
    <w:rsid w:val="00F679CE"/>
    <w:pPr>
      <w:widowControl/>
      <w:spacing w:before="100" w:beforeAutospacing="1" w:after="100" w:afterAutospacing="1"/>
      <w:jc w:val="left"/>
    </w:pPr>
    <w:rPr>
      <w:rFonts w:ascii="宋体" w:hAnsi="宋体" w:cs="宋体"/>
      <w:kern w:val="0"/>
      <w:sz w:val="24"/>
      <w:szCs w:val="24"/>
    </w:rPr>
  </w:style>
  <w:style w:type="paragraph" w:customStyle="1" w:styleId="topictb">
    <w:name w:val="topic_tb"/>
    <w:basedOn w:val="Normal"/>
    <w:uiPriority w:val="99"/>
    <w:rsid w:val="00F679CE"/>
    <w:pPr>
      <w:widowControl/>
      <w:spacing w:after="100" w:afterAutospacing="1"/>
      <w:jc w:val="left"/>
    </w:pPr>
    <w:rPr>
      <w:rFonts w:ascii="宋体" w:hAnsi="宋体" w:cs="宋体"/>
      <w:kern w:val="0"/>
      <w:sz w:val="18"/>
      <w:szCs w:val="18"/>
    </w:rPr>
  </w:style>
  <w:style w:type="paragraph" w:customStyle="1" w:styleId="topictable">
    <w:name w:val="topic_table"/>
    <w:basedOn w:val="Normal"/>
    <w:uiPriority w:val="99"/>
    <w:rsid w:val="00F679CE"/>
    <w:pPr>
      <w:widowControl/>
      <w:pBdr>
        <w:top w:val="dashed" w:sz="6" w:space="0" w:color="D7D7D7"/>
        <w:left w:val="dashed" w:sz="6" w:space="0" w:color="D7D7D7"/>
        <w:bottom w:val="dashed" w:sz="2" w:space="0" w:color="D7D7D7"/>
        <w:right w:val="dashed" w:sz="2" w:space="0" w:color="D7D7D7"/>
      </w:pBdr>
      <w:spacing w:before="100" w:beforeAutospacing="1" w:after="100" w:afterAutospacing="1"/>
      <w:jc w:val="left"/>
    </w:pPr>
    <w:rPr>
      <w:rFonts w:ascii="宋体" w:hAnsi="宋体" w:cs="宋体"/>
      <w:kern w:val="0"/>
      <w:sz w:val="24"/>
      <w:szCs w:val="24"/>
    </w:rPr>
  </w:style>
  <w:style w:type="paragraph" w:customStyle="1" w:styleId="topicname">
    <w:name w:val="topicname"/>
    <w:basedOn w:val="Normal"/>
    <w:uiPriority w:val="99"/>
    <w:rsid w:val="00F679CE"/>
    <w:pPr>
      <w:widowControl/>
      <w:spacing w:before="150" w:after="100" w:afterAutospacing="1" w:line="450" w:lineRule="atLeast"/>
      <w:jc w:val="center"/>
    </w:pPr>
    <w:rPr>
      <w:rFonts w:ascii="宋体" w:hAnsi="宋体" w:cs="宋体"/>
      <w:b/>
      <w:bCs/>
      <w:color w:val="032F67"/>
      <w:kern w:val="0"/>
      <w:sz w:val="36"/>
      <w:szCs w:val="36"/>
    </w:rPr>
  </w:style>
  <w:style w:type="paragraph" w:customStyle="1" w:styleId="topicfont">
    <w:name w:val="topicfont"/>
    <w:basedOn w:val="Normal"/>
    <w:uiPriority w:val="99"/>
    <w:rsid w:val="00F679CE"/>
    <w:pPr>
      <w:widowControl/>
      <w:spacing w:before="100" w:beforeAutospacing="1" w:after="100" w:afterAutospacing="1" w:line="540" w:lineRule="atLeast"/>
      <w:jc w:val="left"/>
    </w:pPr>
    <w:rPr>
      <w:rFonts w:ascii="宋体" w:hAnsi="宋体" w:cs="宋体"/>
      <w:kern w:val="0"/>
      <w:szCs w:val="21"/>
    </w:rPr>
  </w:style>
  <w:style w:type="paragraph" w:customStyle="1" w:styleId="topicfont1">
    <w:name w:val="topicfont1"/>
    <w:basedOn w:val="Normal"/>
    <w:uiPriority w:val="99"/>
    <w:rsid w:val="00F679CE"/>
    <w:pPr>
      <w:widowControl/>
      <w:spacing w:before="100" w:beforeAutospacing="1" w:after="100" w:afterAutospacing="1"/>
      <w:jc w:val="left"/>
    </w:pPr>
    <w:rPr>
      <w:rFonts w:ascii="宋体" w:hAnsi="宋体" w:cs="宋体"/>
      <w:kern w:val="0"/>
      <w:sz w:val="24"/>
      <w:szCs w:val="24"/>
    </w:rPr>
  </w:style>
  <w:style w:type="paragraph" w:customStyle="1" w:styleId="topicmore">
    <w:name w:val="topicmore"/>
    <w:basedOn w:val="Normal"/>
    <w:uiPriority w:val="99"/>
    <w:rsid w:val="00F679CE"/>
    <w:pPr>
      <w:widowControl/>
      <w:spacing w:before="100" w:beforeAutospacing="1" w:after="100" w:afterAutospacing="1"/>
      <w:jc w:val="left"/>
    </w:pPr>
    <w:rPr>
      <w:rFonts w:ascii="宋体" w:hAnsi="宋体" w:cs="宋体"/>
      <w:kern w:val="0"/>
      <w:sz w:val="24"/>
      <w:szCs w:val="24"/>
    </w:rPr>
  </w:style>
  <w:style w:type="paragraph" w:customStyle="1" w:styleId="divname">
    <w:name w:val="divname"/>
    <w:basedOn w:val="Normal"/>
    <w:uiPriority w:val="99"/>
    <w:rsid w:val="00F679CE"/>
    <w:pPr>
      <w:widowControl/>
      <w:spacing w:before="300" w:after="100" w:afterAutospacing="1" w:line="330" w:lineRule="atLeast"/>
      <w:ind w:left="150"/>
      <w:jc w:val="left"/>
    </w:pPr>
    <w:rPr>
      <w:rFonts w:ascii="宋体" w:hAnsi="宋体" w:cs="宋体"/>
      <w:b/>
      <w:bCs/>
      <w:color w:val="FFFFFF"/>
      <w:kern w:val="0"/>
      <w:szCs w:val="21"/>
    </w:rPr>
  </w:style>
  <w:style w:type="paragraph" w:customStyle="1" w:styleId="line">
    <w:name w:val="line"/>
    <w:basedOn w:val="Normal"/>
    <w:uiPriority w:val="99"/>
    <w:rsid w:val="00F679CE"/>
    <w:pPr>
      <w:widowControl/>
      <w:pBdr>
        <w:top w:val="single" w:sz="2" w:space="0" w:color="CCCCCC"/>
      </w:pBdr>
      <w:spacing w:before="150" w:after="150"/>
      <w:ind w:left="150" w:right="150"/>
      <w:jc w:val="left"/>
    </w:pPr>
    <w:rPr>
      <w:rFonts w:ascii="宋体" w:hAnsi="宋体" w:cs="宋体"/>
      <w:kern w:val="0"/>
      <w:sz w:val="24"/>
      <w:szCs w:val="24"/>
    </w:rPr>
  </w:style>
  <w:style w:type="paragraph" w:customStyle="1" w:styleId="f2">
    <w:name w:val="f2"/>
    <w:basedOn w:val="Normal"/>
    <w:uiPriority w:val="99"/>
    <w:rsid w:val="00F679CE"/>
    <w:pPr>
      <w:widowControl/>
      <w:spacing w:before="100" w:beforeAutospacing="1" w:after="100" w:afterAutospacing="1"/>
      <w:jc w:val="left"/>
    </w:pPr>
    <w:rPr>
      <w:rFonts w:ascii="宋体" w:hAnsi="宋体" w:cs="宋体"/>
      <w:kern w:val="0"/>
      <w:sz w:val="24"/>
      <w:szCs w:val="24"/>
    </w:rPr>
  </w:style>
  <w:style w:type="paragraph" w:customStyle="1" w:styleId="f21">
    <w:name w:val="f21"/>
    <w:basedOn w:val="Normal"/>
    <w:uiPriority w:val="99"/>
    <w:rsid w:val="00F679CE"/>
    <w:pPr>
      <w:widowControl/>
      <w:spacing w:before="100" w:beforeAutospacing="1" w:after="100" w:afterAutospacing="1" w:line="600" w:lineRule="atLeast"/>
      <w:jc w:val="left"/>
    </w:pPr>
    <w:rPr>
      <w:rFonts w:ascii="simhei" w:hAnsi="simhei" w:cs="宋体"/>
      <w:b/>
      <w:bCs/>
      <w:color w:val="FFFFFF"/>
      <w:spacing w:val="60"/>
      <w:kern w:val="0"/>
      <w:sz w:val="51"/>
      <w:szCs w:val="51"/>
    </w:rPr>
  </w:style>
  <w:style w:type="paragraph" w:customStyle="1" w:styleId="boxleftname1">
    <w:name w:val="box_left_name1"/>
    <w:basedOn w:val="Normal"/>
    <w:uiPriority w:val="99"/>
    <w:rsid w:val="00F679CE"/>
    <w:pPr>
      <w:widowControl/>
      <w:spacing w:before="45" w:after="100" w:afterAutospacing="1" w:line="450" w:lineRule="atLeast"/>
      <w:jc w:val="left"/>
    </w:pPr>
    <w:rPr>
      <w:rFonts w:ascii="宋体" w:hAnsi="宋体" w:cs="宋体"/>
      <w:vanish/>
      <w:kern w:val="0"/>
      <w:sz w:val="24"/>
      <w:szCs w:val="24"/>
    </w:rPr>
  </w:style>
  <w:style w:type="paragraph" w:styleId="Header">
    <w:name w:val="header"/>
    <w:basedOn w:val="Normal"/>
    <w:link w:val="HeaderChar"/>
    <w:uiPriority w:val="99"/>
    <w:semiHidden/>
    <w:rsid w:val="0087038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70386"/>
    <w:rPr>
      <w:rFonts w:cs="Times New Roman"/>
      <w:sz w:val="18"/>
      <w:szCs w:val="18"/>
    </w:rPr>
  </w:style>
  <w:style w:type="paragraph" w:styleId="Footer">
    <w:name w:val="footer"/>
    <w:basedOn w:val="Normal"/>
    <w:link w:val="FooterChar"/>
    <w:uiPriority w:val="99"/>
    <w:semiHidden/>
    <w:rsid w:val="0087038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70386"/>
    <w:rPr>
      <w:rFonts w:cs="Times New Roman"/>
      <w:sz w:val="18"/>
      <w:szCs w:val="18"/>
    </w:rPr>
  </w:style>
  <w:style w:type="paragraph" w:styleId="BalloonText">
    <w:name w:val="Balloon Text"/>
    <w:basedOn w:val="Normal"/>
    <w:link w:val="BalloonTextChar"/>
    <w:uiPriority w:val="99"/>
    <w:semiHidden/>
    <w:rsid w:val="00186FCB"/>
    <w:rPr>
      <w:sz w:val="18"/>
      <w:szCs w:val="18"/>
    </w:rPr>
  </w:style>
  <w:style w:type="character" w:customStyle="1" w:styleId="BalloonTextChar">
    <w:name w:val="Balloon Text Char"/>
    <w:basedOn w:val="DefaultParagraphFont"/>
    <w:link w:val="BalloonText"/>
    <w:uiPriority w:val="99"/>
    <w:semiHidden/>
    <w:rsid w:val="00F60EE9"/>
    <w:rPr>
      <w:sz w:val="0"/>
      <w:szCs w:val="0"/>
    </w:rPr>
  </w:style>
</w:styles>
</file>

<file path=word/webSettings.xml><?xml version="1.0" encoding="utf-8"?>
<w:webSettings xmlns:r="http://schemas.openxmlformats.org/officeDocument/2006/relationships" xmlns:w="http://schemas.openxmlformats.org/wordprocessingml/2006/main">
  <w:divs>
    <w:div w:id="1051660217">
      <w:marLeft w:val="0"/>
      <w:marRight w:val="0"/>
      <w:marTop w:val="0"/>
      <w:marBottom w:val="0"/>
      <w:divBdr>
        <w:top w:val="none" w:sz="0" w:space="0" w:color="auto"/>
        <w:left w:val="none" w:sz="0" w:space="0" w:color="auto"/>
        <w:bottom w:val="none" w:sz="0" w:space="0" w:color="auto"/>
        <w:right w:val="none" w:sz="0" w:space="0" w:color="auto"/>
      </w:divBdr>
      <w:divsChild>
        <w:div w:id="1051660215">
          <w:marLeft w:val="0"/>
          <w:marRight w:val="0"/>
          <w:marTop w:val="0"/>
          <w:marBottom w:val="0"/>
          <w:divBdr>
            <w:top w:val="none" w:sz="0" w:space="0" w:color="auto"/>
            <w:left w:val="none" w:sz="0" w:space="0" w:color="auto"/>
            <w:bottom w:val="none" w:sz="0" w:space="0" w:color="auto"/>
            <w:right w:val="none" w:sz="0" w:space="0" w:color="auto"/>
          </w:divBdr>
          <w:divsChild>
            <w:div w:id="1051660216">
              <w:marLeft w:val="300"/>
              <w:marRight w:val="300"/>
              <w:marTop w:val="0"/>
              <w:marBottom w:val="0"/>
              <w:divBdr>
                <w:top w:val="none" w:sz="0" w:space="0" w:color="auto"/>
                <w:left w:val="none" w:sz="0" w:space="0" w:color="auto"/>
                <w:bottom w:val="none" w:sz="0" w:space="0" w:color="auto"/>
                <w:right w:val="none" w:sz="0" w:space="0" w:color="auto"/>
              </w:divBdr>
              <w:divsChild>
                <w:div w:id="1051660214">
                  <w:marLeft w:val="0"/>
                  <w:marRight w:val="0"/>
                  <w:marTop w:val="0"/>
                  <w:marBottom w:val="0"/>
                  <w:divBdr>
                    <w:top w:val="none" w:sz="0" w:space="0" w:color="auto"/>
                    <w:left w:val="none" w:sz="0" w:space="0" w:color="auto"/>
                    <w:bottom w:val="none" w:sz="0" w:space="0" w:color="auto"/>
                    <w:right w:val="none" w:sz="0" w:space="0" w:color="auto"/>
                  </w:divBdr>
                </w:div>
                <w:div w:id="1051660218">
                  <w:marLeft w:val="0"/>
                  <w:marRight w:val="0"/>
                  <w:marTop w:val="0"/>
                  <w:marBottom w:val="0"/>
                  <w:divBdr>
                    <w:top w:val="none" w:sz="0" w:space="0" w:color="auto"/>
                    <w:left w:val="none" w:sz="0" w:space="0" w:color="auto"/>
                    <w:bottom w:val="none" w:sz="0" w:space="0" w:color="auto"/>
                    <w:right w:val="none" w:sz="0" w:space="0" w:color="auto"/>
                  </w:divBdr>
                </w:div>
                <w:div w:id="105166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18</Pages>
  <Words>1068</Words>
  <Characters>6092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5</cp:revision>
  <cp:lastPrinted>2018-01-12T02:14:00Z</cp:lastPrinted>
  <dcterms:created xsi:type="dcterms:W3CDTF">2018-01-12T02:04:00Z</dcterms:created>
  <dcterms:modified xsi:type="dcterms:W3CDTF">2018-01-12T02:16:00Z</dcterms:modified>
</cp:coreProperties>
</file>